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29" w:rsidRPr="00347941" w:rsidRDefault="00196029" w:rsidP="00862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41">
        <w:rPr>
          <w:rFonts w:ascii="Times New Roman" w:hAnsi="Times New Roman" w:cs="Times New Roman"/>
          <w:b/>
          <w:sz w:val="28"/>
          <w:szCs w:val="28"/>
        </w:rPr>
        <w:t>АНДРЕЕВА Л</w:t>
      </w:r>
      <w:r w:rsidR="00862877" w:rsidRPr="00347941">
        <w:rPr>
          <w:rFonts w:ascii="Times New Roman" w:hAnsi="Times New Roman" w:cs="Times New Roman"/>
          <w:b/>
          <w:sz w:val="28"/>
          <w:szCs w:val="28"/>
        </w:rPr>
        <w:t>ЮДМИЛА АРКАДЬЕВНА</w:t>
      </w:r>
    </w:p>
    <w:p w:rsidR="00196029" w:rsidRPr="00347941" w:rsidRDefault="00196029" w:rsidP="00862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4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96029" w:rsidRPr="00347941" w:rsidRDefault="00196029" w:rsidP="00862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41">
        <w:rPr>
          <w:rFonts w:ascii="Times New Roman" w:hAnsi="Times New Roman" w:cs="Times New Roman"/>
          <w:b/>
          <w:sz w:val="28"/>
          <w:szCs w:val="28"/>
        </w:rPr>
        <w:t>(к 95-летию со дня рождения)</w:t>
      </w:r>
    </w:p>
    <w:p w:rsidR="003D0770" w:rsidRPr="00347941" w:rsidRDefault="003D0770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A3E" w:rsidRPr="00347941" w:rsidRDefault="00D55A3E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029" w:rsidRPr="00347941" w:rsidRDefault="00196029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>Людмила Аркадьевна Андреевна</w:t>
      </w:r>
      <w:r w:rsidR="00403699" w:rsidRPr="00347941">
        <w:rPr>
          <w:rFonts w:ascii="Times New Roman" w:hAnsi="Times New Roman" w:cs="Times New Roman"/>
          <w:sz w:val="28"/>
          <w:szCs w:val="28"/>
        </w:rPr>
        <w:t xml:space="preserve"> родилась в городе Ленинграде 6 </w:t>
      </w:r>
      <w:r w:rsidRPr="00347941">
        <w:rPr>
          <w:rFonts w:ascii="Times New Roman" w:hAnsi="Times New Roman" w:cs="Times New Roman"/>
          <w:sz w:val="28"/>
          <w:szCs w:val="28"/>
        </w:rPr>
        <w:t xml:space="preserve">февраля 1928 года. Имеет Знак «Житель блокадного Ленинграда». </w:t>
      </w:r>
    </w:p>
    <w:p w:rsidR="00196029" w:rsidRPr="00347941" w:rsidRDefault="00196029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ab/>
        <w:t>С 3 мая 1966 года одной из первых Л. А. Андреева пришла в Институт усовершенствования следственных работников органов прокуратуры и охраны общественного порядка на должность заведующей кафедрой уголовного права, процесса и кр</w:t>
      </w:r>
      <w:r w:rsidR="00AC1BC6" w:rsidRPr="00347941">
        <w:rPr>
          <w:rFonts w:ascii="Times New Roman" w:hAnsi="Times New Roman" w:cs="Times New Roman"/>
          <w:sz w:val="28"/>
          <w:szCs w:val="28"/>
        </w:rPr>
        <w:t>иминологии. Возглавляла ее по 1 </w:t>
      </w:r>
      <w:r w:rsidRPr="00347941">
        <w:rPr>
          <w:rFonts w:ascii="Times New Roman" w:hAnsi="Times New Roman" w:cs="Times New Roman"/>
          <w:sz w:val="28"/>
          <w:szCs w:val="28"/>
        </w:rPr>
        <w:t>сентября 1978 года. До 1992 года продолжала работу в должности доцента. После преобразования Института в 1992 году Андреева Л.</w:t>
      </w:r>
      <w:r w:rsidR="00AC1BC6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А. вновь возглавила ту же кафедру и продолжала работать в этом качестве до августа 1996 года.</w:t>
      </w:r>
    </w:p>
    <w:p w:rsidR="00297CA0" w:rsidRPr="00347941" w:rsidRDefault="00196029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ab/>
        <w:t>За плечами Андреевой Л. А. более 40 лет работы в правоохранительных органах, ею опубликовано более 70 научных и учебно-методических работ. Старший советник юстиции Андреева Л.</w:t>
      </w:r>
      <w:r w:rsidR="00C007E4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А. награждена медалями «За доблестный труд в ознаменование 100-летия со дня рождения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», «За трудовое отличие», знаком «Почетный работник прокуратуры». Указом Президента РФ от 21 июня 1995 года Андреевой Л. А. присвоено почетное звание «Заслуженный юрист Российской Федерации», приказом ректора № 259к от 27 сентября 2001 года Андреева Людмила Аркадьевна занесена в Книгу Почета Института.</w:t>
      </w:r>
    </w:p>
    <w:p w:rsidR="00C007E4" w:rsidRPr="00347941" w:rsidRDefault="00C007E4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7E4" w:rsidRPr="00347941" w:rsidRDefault="00C007E4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1960</w:t>
      </w:r>
    </w:p>
    <w:p w:rsidR="00297CA0" w:rsidRPr="00347941" w:rsidRDefault="00297CA0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 характере принуждения при изнасиловании / Л. А. Андреева // Правоведение. — 1960. — № 2. — С. 153—158.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1962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0F541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Состав преступления изнасилования в советском уголовном праве Андреева Людмила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Аркадьевна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специальность 12.00.08 «Уголовное право и криминология; уголовно-исполнительное право» : </w:t>
      </w:r>
      <w:r w:rsidR="000F5410" w:rsidRPr="00347941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юридических наук</w:t>
      </w:r>
      <w:r w:rsidRPr="00347941">
        <w:rPr>
          <w:rFonts w:ascii="Times New Roman" w:hAnsi="Times New Roman" w:cs="Times New Roman"/>
          <w:sz w:val="28"/>
          <w:szCs w:val="28"/>
        </w:rPr>
        <w:t xml:space="preserve"> / Андреева Людмила Аркадьевна ; Ленинградский ордена Ленина государственный университет им. А. А. Жданова. — Ленинград, 1962. — 208 с.*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40369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Состав преступления изнасилования в советском уголовном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специальность 12.00.08 «Уголовное право и криминология; уголовно-исполнительное право» : </w:t>
      </w:r>
      <w:r w:rsidR="00403699" w:rsidRPr="00347941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юридических наук</w:t>
      </w:r>
      <w:r w:rsidRPr="00347941">
        <w:rPr>
          <w:rFonts w:ascii="Times New Roman" w:hAnsi="Times New Roman" w:cs="Times New Roman"/>
          <w:sz w:val="28"/>
          <w:szCs w:val="28"/>
        </w:rPr>
        <w:t xml:space="preserve"> / Андреева </w:t>
      </w:r>
      <w:r w:rsidRPr="00347941">
        <w:rPr>
          <w:rFonts w:ascii="Times New Roman" w:hAnsi="Times New Roman" w:cs="Times New Roman"/>
          <w:sz w:val="28"/>
          <w:szCs w:val="28"/>
        </w:rPr>
        <w:lastRenderedPageBreak/>
        <w:t>Людмила Аркадьевна ; Ленинградский ордена Ленина государственный университет им. А. А. Жданова. — Ленинград</w:t>
      </w:r>
      <w:r w:rsidR="00021FC7" w:rsidRPr="00347941">
        <w:rPr>
          <w:rFonts w:ascii="Times New Roman" w:hAnsi="Times New Roman" w:cs="Times New Roman"/>
          <w:sz w:val="28"/>
          <w:szCs w:val="28"/>
        </w:rPr>
        <w:t>,</w:t>
      </w:r>
      <w:r w:rsidRPr="00347941">
        <w:rPr>
          <w:rFonts w:ascii="Times New Roman" w:hAnsi="Times New Roman" w:cs="Times New Roman"/>
          <w:sz w:val="28"/>
          <w:szCs w:val="28"/>
        </w:rPr>
        <w:t xml:space="preserve"> [б. и.], 1962. — 18 с.*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7E194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1964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Не допускать ошибок при применении ст. 16 УК РСФСР / Л. А. Андреева // Социалистическая законность. — 1964. — № 12. — С. 15—16.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7E194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1965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Учебное пособие по вопросам квалификации преступлений / 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С. А. Аверьянов, Г. А.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Левицкий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Курсы усовершенствования следователей прокуратуры СССР. — Ленинград, 1965. — 55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40F2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1966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>Учебное пособие по вопросам квалификации преступлений / сост.</w:t>
      </w:r>
      <w:r w:rsidR="0006751B" w:rsidRPr="00347941">
        <w:rPr>
          <w:rFonts w:ascii="Times New Roman" w:hAnsi="Times New Roman" w:cs="Times New Roman"/>
          <w:sz w:val="28"/>
          <w:szCs w:val="28"/>
        </w:rPr>
        <w:t>:</w:t>
      </w:r>
      <w:r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Андреева,</w:t>
      </w:r>
      <w:r w:rsidRPr="00347941">
        <w:rPr>
          <w:rFonts w:ascii="Times New Roman" w:hAnsi="Times New Roman" w:cs="Times New Roman"/>
          <w:sz w:val="28"/>
          <w:szCs w:val="28"/>
        </w:rPr>
        <w:t xml:space="preserve"> Б. В.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под общ. ред. Л. А. Андреевой ; Институт усовершенствования следственных работников прокуратуры и общественного порядка.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Ин-т усовершенствования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работников прокуратуры, 1966. — 107 с. — (Прокуратура СССР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).*</w:t>
      </w:r>
      <w:proofErr w:type="gramEnd"/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06751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1967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Некоторые вопросы квалификации хулиганства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Советская юстиция. — 1967. — № 24. — С. 15—16.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72D4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1968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Выяснение условий формирования личности преступника по делам о хищениях с</w:t>
      </w:r>
      <w:r w:rsidR="0024792B" w:rsidRPr="00347941">
        <w:rPr>
          <w:rFonts w:ascii="Times New Roman" w:hAnsi="Times New Roman" w:cs="Times New Roman"/>
          <w:sz w:val="28"/>
          <w:szCs w:val="28"/>
        </w:rPr>
        <w:t>оциалистического имущества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24792B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Андреева, В. Л. Васильев</w:t>
      </w:r>
      <w:r w:rsidR="009551F7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// Вопросы изучения личности на предварительном следствии / Институт усовершенствования следственных работников органов прокуратуры и МВД; отв. ред. Л. А. Андреева.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Прокуратура СССР, 1968.— С. 45</w:t>
      </w:r>
      <w:r w:rsidR="009551F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51.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Вопросы изучения личности на предварительном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следствии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сборник статей / Институт усовершенствования следственных работников органов прокуратуры и МВД ; отв. ред.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Прокуратура СССР, 1968. — 92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A3E" w:rsidRPr="00347941" w:rsidRDefault="00D55A3E" w:rsidP="0024792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A3E" w:rsidRPr="00347941" w:rsidRDefault="00D55A3E" w:rsidP="0024792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24792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1969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Обстоятельства, способствующие хищениям (Опыт выявления общественного мнения) / Л. А. Андреева, Г. А. Левицкий // Советское государство и право. — 1969. — № 11. — С. 104</w:t>
      </w:r>
      <w:r w:rsidR="009551F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106.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[Рецензия]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Правоведение. — 1969. — № 3. — С. 142—144.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на</w:t>
      </w:r>
      <w:r w:rsidR="00001AF1"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Лейкина</w:t>
      </w:r>
      <w:r w:rsidR="00D55A3E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Н.</w:t>
      </w:r>
      <w:r w:rsidR="00D55A3E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С. Личность преступника и уголовная ответственность : [монография] / Н. С. Лейкина.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ЛГУ, 1968. — 128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D55A3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1970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Разграничение хищения и присвоения найденного социалистического имущества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Социалистическая законность. — 1970. — № 10. — С. 53</w:t>
      </w:r>
      <w:r w:rsidR="009551F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54.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Учебное пособие по вопросам квалификации преступлений / сост.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Андреева,</w:t>
      </w:r>
      <w:r w:rsidR="00D55A3E" w:rsidRPr="00347941">
        <w:rPr>
          <w:rFonts w:ascii="Times New Roman" w:hAnsi="Times New Roman" w:cs="Times New Roman"/>
          <w:sz w:val="28"/>
          <w:szCs w:val="28"/>
        </w:rPr>
        <w:t xml:space="preserve"> Б. В. </w:t>
      </w:r>
      <w:proofErr w:type="spellStart"/>
      <w:proofErr w:type="gramStart"/>
      <w:r w:rsidR="00D55A3E"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="00D55A3E" w:rsidRPr="003479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под общ. ред. Л. А. Андреевой ; Институт усовершенствования следственных работников прокуратуры и МВД. — 2-е изд.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прокуратуры и МВД, 1970. — 164 с. — (Прокуратура СССР). 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958D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1971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Альбом схем по уголовному праву и уголовному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процессу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для слушателей / Институт усовершенствования следственных работников органов прокуратуры и МВД ; 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A958DF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958DF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1971. — 25, [2]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О характере предвидения последствий при умышленной вине / Л. А. Андреева // Вопросы совершенствования предварительного следствия / Институт усовершенствования следственных работников органов прокуратуры и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МВД</w:t>
      </w:r>
      <w:r w:rsidR="00A958DF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отв. ред. А. П. Филиппов.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1971. — Выпуск 1. — С. 188</w:t>
      </w:r>
      <w:r w:rsidR="00FB3930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197.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 по расследованию изнасилований (пособие для руководителей занятий) / Л.</w:t>
      </w:r>
      <w:r w:rsidR="00A958DF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A958DF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Г. А. Кустов, В. Г.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Степанов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, Прокуратура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1971. — 33 с.*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lastRenderedPageBreak/>
        <w:t xml:space="preserve">Расследование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изнасилований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A958DF" w:rsidRPr="00347941">
        <w:rPr>
          <w:rFonts w:ascii="Times New Roman" w:hAnsi="Times New Roman" w:cs="Times New Roman"/>
          <w:b/>
          <w:bCs/>
          <w:sz w:val="28"/>
          <w:szCs w:val="28"/>
        </w:rPr>
        <w:t>Л.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958DF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Г. А. Густов, В. Г. Степанов, А. П. Филиппов ; Институт усовершенствования следственных работников органов прокуратуры и МВД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1971. — 122, [2] с.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в конце разд.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930E8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1972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Вопросы борьбы с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преступностью :</w:t>
      </w:r>
      <w:proofErr w:type="gramEnd"/>
      <w:r w:rsidR="009A2F40" w:rsidRPr="00347941">
        <w:rPr>
          <w:rFonts w:ascii="Times New Roman" w:hAnsi="Times New Roman" w:cs="Times New Roman"/>
          <w:sz w:val="28"/>
          <w:szCs w:val="28"/>
        </w:rPr>
        <w:t xml:space="preserve"> рецензия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9A2F40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, В. В. Шимановский</w:t>
      </w:r>
      <w:r w:rsidR="005B248B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// Правоведение.— 1972. — № 4. — С. 116</w:t>
      </w:r>
      <w:r w:rsidR="005B248B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 xml:space="preserve">118.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на</w:t>
      </w:r>
      <w:r w:rsidR="00001AF1"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Преступность и ее предупреждение : сборник статей / ред.: Н. П. Кан, М.Д. Шаргородский.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ЛГУ, 1971. — 224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Совокупность ко</w:t>
      </w:r>
      <w:r w:rsidR="009A2F40" w:rsidRPr="00347941">
        <w:rPr>
          <w:rFonts w:ascii="Times New Roman" w:hAnsi="Times New Roman" w:cs="Times New Roman"/>
          <w:sz w:val="28"/>
          <w:szCs w:val="28"/>
        </w:rPr>
        <w:t>рыстного убийства и разбоя / Л. </w:t>
      </w:r>
      <w:r w:rsidRPr="00347941">
        <w:rPr>
          <w:rFonts w:ascii="Times New Roman" w:hAnsi="Times New Roman" w:cs="Times New Roman"/>
          <w:sz w:val="28"/>
          <w:szCs w:val="28"/>
        </w:rPr>
        <w:t>Ан</w:t>
      </w:r>
      <w:r w:rsidR="009A2F40" w:rsidRPr="003479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р</w:t>
      </w:r>
      <w:r w:rsidR="005B248B" w:rsidRPr="00347941">
        <w:rPr>
          <w:rFonts w:ascii="Times New Roman" w:hAnsi="Times New Roman" w:cs="Times New Roman"/>
          <w:sz w:val="28"/>
          <w:szCs w:val="28"/>
        </w:rPr>
        <w:t>еева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Социалистическая законность. — 1972. — </w:t>
      </w:r>
      <w:r w:rsidR="005B248B" w:rsidRPr="00347941">
        <w:rPr>
          <w:rFonts w:ascii="Times New Roman" w:hAnsi="Times New Roman" w:cs="Times New Roman"/>
          <w:sz w:val="28"/>
          <w:szCs w:val="28"/>
        </w:rPr>
        <w:t>№</w:t>
      </w:r>
      <w:r w:rsidRPr="00347941">
        <w:rPr>
          <w:rFonts w:ascii="Times New Roman" w:hAnsi="Times New Roman" w:cs="Times New Roman"/>
          <w:sz w:val="28"/>
          <w:szCs w:val="28"/>
        </w:rPr>
        <w:t xml:space="preserve"> 7. — С. 53</w:t>
      </w:r>
      <w:r w:rsidR="005B248B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55.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9A2F4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1973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умышленного убийства, совершенное способом, опасным для жизни многих людей / Л. А. Андреева // Социалистическая законность. — 1973. — </w:t>
      </w:r>
      <w:r w:rsidR="005B248B" w:rsidRPr="00347941">
        <w:rPr>
          <w:rFonts w:ascii="Times New Roman" w:hAnsi="Times New Roman" w:cs="Times New Roman"/>
          <w:sz w:val="28"/>
          <w:szCs w:val="28"/>
        </w:rPr>
        <w:t>№</w:t>
      </w:r>
      <w:r w:rsidRPr="00347941">
        <w:rPr>
          <w:rFonts w:ascii="Times New Roman" w:hAnsi="Times New Roman" w:cs="Times New Roman"/>
          <w:sz w:val="28"/>
          <w:szCs w:val="28"/>
        </w:rPr>
        <w:t xml:space="preserve"> 8. — С. 40</w:t>
      </w:r>
      <w:r w:rsidR="003A6B0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42.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От преступления </w:t>
      </w:r>
      <w:r w:rsidR="00A904F3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 наказанию (популярно о криминологии, уголовном праве, уголовном процессе и криминалистике) / сост. И.</w:t>
      </w:r>
      <w:r w:rsidR="00A904F3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Е.</w:t>
      </w:r>
      <w:r w:rsidR="00A904F3" w:rsidRPr="003479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Быховский</w:t>
      </w:r>
      <w:r w:rsidR="00A904F3" w:rsidRPr="003479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ред., авт. предисл. Н. С. Алексеев</w:t>
      </w:r>
      <w:r w:rsidR="00A904F3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; [Б.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="00A904F3" w:rsidRPr="00347941">
        <w:rPr>
          <w:rFonts w:ascii="Times New Roman" w:hAnsi="Times New Roman" w:cs="Times New Roman"/>
          <w:b/>
          <w:bCs/>
          <w:sz w:val="28"/>
          <w:szCs w:val="28"/>
        </w:rPr>
        <w:t>Л.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904F3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О. М. Глотов, И. Е. Быховский ].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Знание, 1973. — 208 с. 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3F4B6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1974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Изнасилование группой лиц (вопросы квалификации) / Л. А. Андреева</w:t>
      </w:r>
      <w:r w:rsidR="003A6B09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// Вопросы совершенствования предварительного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следствия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сборник статей / Институт усовершенствования следственных работников органов прокуратуры и МВД.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1974. — Выпуск 2. — С. 147</w:t>
      </w:r>
      <w:r w:rsidR="003A6B0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155.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убийств при отягчающих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обстоятельствах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для следоват</w:t>
      </w:r>
      <w:r w:rsidR="003F4B6A" w:rsidRPr="00347941">
        <w:rPr>
          <w:rFonts w:ascii="Times New Roman" w:hAnsi="Times New Roman" w:cs="Times New Roman"/>
          <w:sz w:val="28"/>
          <w:szCs w:val="28"/>
        </w:rPr>
        <w:t>елей / Л. А. Андреева ; ред. Б. </w:t>
      </w:r>
      <w:r w:rsidRPr="00347941">
        <w:rPr>
          <w:rFonts w:ascii="Times New Roman" w:hAnsi="Times New Roman" w:cs="Times New Roman"/>
          <w:sz w:val="28"/>
          <w:szCs w:val="28"/>
        </w:rPr>
        <w:t>В.</w:t>
      </w:r>
      <w:r w:rsidR="003F4B6A" w:rsidRPr="003479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органов прокуратуры и Министерства внутренних дел.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1974. — 80 с. — Прил.: с. 69</w:t>
      </w:r>
      <w:r w:rsidR="004F226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80.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убийств, совершенных с особой жестокостью / Л. А. Андреева // Социалист</w:t>
      </w:r>
      <w:r w:rsidR="003F4B6A" w:rsidRPr="00347941">
        <w:rPr>
          <w:rFonts w:ascii="Times New Roman" w:hAnsi="Times New Roman" w:cs="Times New Roman"/>
          <w:sz w:val="28"/>
          <w:szCs w:val="28"/>
        </w:rPr>
        <w:t>ическая законность. — 1974. — № </w:t>
      </w:r>
      <w:r w:rsidRPr="00347941">
        <w:rPr>
          <w:rFonts w:ascii="Times New Roman" w:hAnsi="Times New Roman" w:cs="Times New Roman"/>
          <w:sz w:val="28"/>
          <w:szCs w:val="28"/>
        </w:rPr>
        <w:t>4. — С. 56</w:t>
      </w:r>
      <w:r w:rsidR="004F226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57.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Некоторые вопросы квалификации хищений социалистического имущества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следствия / Прокуратура СССР, Институт усовершенствования следственных работников органов прокуратуры и МВД. — Л</w:t>
      </w:r>
      <w:r w:rsidR="004F2269" w:rsidRPr="00347941">
        <w:rPr>
          <w:rFonts w:ascii="Times New Roman" w:hAnsi="Times New Roman" w:cs="Times New Roman"/>
          <w:sz w:val="28"/>
          <w:szCs w:val="28"/>
        </w:rPr>
        <w:t>енинград</w:t>
      </w:r>
      <w:r w:rsidRPr="00347941">
        <w:rPr>
          <w:rFonts w:ascii="Times New Roman" w:hAnsi="Times New Roman" w:cs="Times New Roman"/>
          <w:sz w:val="28"/>
          <w:szCs w:val="28"/>
        </w:rPr>
        <w:t xml:space="preserve">, 1974. — Выпуск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3</w:t>
      </w:r>
      <w:r w:rsidR="003F4B6A" w:rsidRPr="00347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Расследование хищений социалистического имущества. — С. 137</w:t>
      </w:r>
      <w:r w:rsidR="004F226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152.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7CA0" w:rsidRPr="00347941" w:rsidRDefault="00297CA0" w:rsidP="003F4B6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1975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[Рецензия] / Л. А. Андреева // Социалистическая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законность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ежемесячный общественно-политический и научно-практический журнал. — 1975. — № 6. — С. 93</w:t>
      </w:r>
      <w:r w:rsidR="00D70914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 xml:space="preserve">94.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на</w:t>
      </w:r>
      <w:r w:rsidR="00001AF1"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Малков В. П. Совокупность преступлений (вопросы квалификации и назначения наказания) : [монография] / В. П. Малков.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Изд-во Казанского ун-та, 1974. — 308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хищений по объекту посягательства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Советская юстиция. — 1975. — № 12.</w:t>
      </w:r>
      <w:r w:rsidR="009933A0" w:rsidRPr="00347941">
        <w:rPr>
          <w:rFonts w:ascii="Times New Roman" w:hAnsi="Times New Roman" w:cs="Times New Roman"/>
          <w:sz w:val="28"/>
          <w:szCs w:val="28"/>
        </w:rPr>
        <w:t xml:space="preserve"> — С. 4—6.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A3CA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1976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Некоторые вопросы квалификации неосторожного лишения жизни / Л. А. Андреева // Вопросы совершенствования предварительного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следствия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[сборник статей] / Институт усовершенствования следственных работников органов прокуратуры и МВД.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1976. — Выпуск 4. — С. 158</w:t>
      </w:r>
      <w:r w:rsidR="001B3B31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166.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Ответственность за посягательство на лиц, выполняющих служебный или общественный долг / Л. А. Андреева // Социалистическая законность. — 1976. — № 1. — С. 42</w:t>
      </w:r>
      <w:r w:rsidR="00383675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Понятие хищения социалистического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имущества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методические указания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органов прокуратуры и МВД.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1976. — 74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71.*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0D8" w:rsidRPr="00347941" w:rsidRDefault="006060D8" w:rsidP="006060D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0D8" w:rsidRPr="00347941" w:rsidRDefault="006060D8" w:rsidP="006060D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6060D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1977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Альбом схем по уголовному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праву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методические указания для слушателей / Институт усовершенствования следственных работников органов прокуратуры и МВД ; 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1977. — 17, [1]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Разграничение хищения и присвоения найденного социалистического имущества / Л. </w:t>
      </w:r>
      <w:r w:rsidR="009A36A1" w:rsidRPr="00347941">
        <w:rPr>
          <w:rFonts w:ascii="Times New Roman" w:hAnsi="Times New Roman" w:cs="Times New Roman"/>
          <w:sz w:val="28"/>
          <w:szCs w:val="28"/>
        </w:rPr>
        <w:t xml:space="preserve">А. 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Б. </w:t>
      </w:r>
      <w:r w:rsidR="009A36A1" w:rsidRPr="0034794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="00A842CF" w:rsidRPr="00347941">
        <w:rPr>
          <w:rFonts w:ascii="Times New Roman" w:hAnsi="Times New Roman" w:cs="Times New Roman"/>
          <w:sz w:val="28"/>
          <w:szCs w:val="28"/>
        </w:rPr>
        <w:t xml:space="preserve"> // Социалистическая законность.</w:t>
      </w:r>
      <w:r w:rsidRPr="00347941">
        <w:rPr>
          <w:rFonts w:ascii="Times New Roman" w:hAnsi="Times New Roman" w:cs="Times New Roman"/>
          <w:sz w:val="28"/>
          <w:szCs w:val="28"/>
        </w:rPr>
        <w:t xml:space="preserve"> — 1977. — </w:t>
      </w:r>
      <w:r w:rsidR="00FE7A67" w:rsidRPr="00347941">
        <w:rPr>
          <w:rFonts w:ascii="Times New Roman" w:hAnsi="Times New Roman" w:cs="Times New Roman"/>
          <w:sz w:val="28"/>
          <w:szCs w:val="28"/>
        </w:rPr>
        <w:t>№</w:t>
      </w:r>
      <w:r w:rsidRPr="00347941">
        <w:rPr>
          <w:rFonts w:ascii="Times New Roman" w:hAnsi="Times New Roman" w:cs="Times New Roman"/>
          <w:sz w:val="28"/>
          <w:szCs w:val="28"/>
        </w:rPr>
        <w:t xml:space="preserve"> 10. — С. 53</w:t>
      </w:r>
      <w:r w:rsidR="00FE7A6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54.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9A36A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1978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[Рецензия]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Правоведение. — 1978. — N 2. — С. 122</w:t>
      </w:r>
      <w:r w:rsidR="00AB472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 xml:space="preserve">123.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кн.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Бородин С.</w:t>
      </w:r>
      <w:r w:rsidR="00306F41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В.</w:t>
      </w:r>
      <w:r w:rsidR="00306F41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Квалификация преступлений против жизни :</w:t>
      </w:r>
      <w:r w:rsidR="00306F41" w:rsidRPr="00347941">
        <w:rPr>
          <w:rFonts w:ascii="Times New Roman" w:hAnsi="Times New Roman" w:cs="Times New Roman"/>
          <w:sz w:val="28"/>
          <w:szCs w:val="28"/>
        </w:rPr>
        <w:t xml:space="preserve"> [монография] / С. </w:t>
      </w:r>
      <w:r w:rsidRPr="00347941">
        <w:rPr>
          <w:rFonts w:ascii="Times New Roman" w:hAnsi="Times New Roman" w:cs="Times New Roman"/>
          <w:sz w:val="28"/>
          <w:szCs w:val="28"/>
        </w:rPr>
        <w:t>В.</w:t>
      </w:r>
      <w:r w:rsidR="00306F41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Бородин.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Юридическая литература, 1977. — 240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убийств при отягчающих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обстоятельствах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методические указания / Л. А. Андреева ; Институт усовершенствования следственных работников органов прокуратуры и МВД.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1978. — 54, [2] с. — Прил.: с. 43</w:t>
      </w:r>
      <w:r w:rsidR="00AB4727" w:rsidRPr="00347941">
        <w:rPr>
          <w:rFonts w:ascii="Times New Roman" w:hAnsi="Times New Roman" w:cs="Times New Roman"/>
          <w:sz w:val="28"/>
          <w:szCs w:val="28"/>
        </w:rPr>
        <w:t xml:space="preserve">— </w:t>
      </w:r>
      <w:r w:rsidRPr="00347941">
        <w:rPr>
          <w:rFonts w:ascii="Times New Roman" w:hAnsi="Times New Roman" w:cs="Times New Roman"/>
          <w:sz w:val="28"/>
          <w:szCs w:val="28"/>
        </w:rPr>
        <w:t>53.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306F4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1979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убийств и причинений телесных повреждений при превышении пределов необходимой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обороны :</w:t>
      </w:r>
      <w:proofErr w:type="gramEnd"/>
      <w:r w:rsidR="00306F41" w:rsidRPr="00347941">
        <w:rPr>
          <w:rFonts w:ascii="Times New Roman" w:hAnsi="Times New Roman" w:cs="Times New Roman"/>
          <w:sz w:val="28"/>
          <w:szCs w:val="28"/>
        </w:rPr>
        <w:t xml:space="preserve"> лекция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306F41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 ; Институт повышения квалификации руководящих кадров Прокуратуры СССР, Институт усовершенствования следственных работников органов прокуратуры и МВД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1979. — 20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20.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Некоторые вопросы необход</w:t>
      </w:r>
      <w:r w:rsidR="00215380" w:rsidRPr="00347941">
        <w:rPr>
          <w:rFonts w:ascii="Times New Roman" w:hAnsi="Times New Roman" w:cs="Times New Roman"/>
          <w:sz w:val="28"/>
          <w:szCs w:val="28"/>
        </w:rPr>
        <w:t>имой обороны / Л. </w:t>
      </w:r>
      <w:r w:rsidRPr="00347941">
        <w:rPr>
          <w:rFonts w:ascii="Times New Roman" w:hAnsi="Times New Roman" w:cs="Times New Roman"/>
          <w:sz w:val="28"/>
          <w:szCs w:val="28"/>
        </w:rPr>
        <w:t>А. Андреева</w:t>
      </w:r>
      <w:r w:rsidR="00AB4727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// Вопросы совершенствования предварительного следствия / Институт усовершенствования следственных работников органов прокуратуры и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МВД</w:t>
      </w:r>
      <w:r w:rsidR="00AB4727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отв. ред. А. А. Любавин.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1979. — Выпуск 5. — С. 159</w:t>
      </w:r>
      <w:r w:rsidR="00AB472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166.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Разграничение составов преступлений умышленного убийства и умышленного тяжкого телесного повреждения, повлекшего смерть потерпевшего / Л. А. Андреева // Социалистическая законность. — 1979. — № 5. — С. 27</w:t>
      </w:r>
      <w:r w:rsidR="00494DD4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28.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Сравнительные таблицы уголовного законодательства союзных республик / Институт повышения квалификации руководящих кадров Прокуратуры СССР, Институт усовершенствования следственных работников органов прокуратуры и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МВД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авт.-сост.: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 [и др.] ; ред.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органов прокуратуры и МВД, 1979. — 53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F50E2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1980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Значение установления субъективной стороны для квалификации преступлений против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конспект лекции / Л.</w:t>
      </w:r>
      <w:r w:rsidR="00F50E27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F50E27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 ; Институт усовершенствования следственных работников при Прокуратуре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1980. — 16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16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Разграничение истязания и смежных составов преступлений / Л. Андреева</w:t>
      </w:r>
      <w:r w:rsidR="00494DD4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="00163C45" w:rsidRPr="00347941">
        <w:rPr>
          <w:rFonts w:ascii="Times New Roman" w:hAnsi="Times New Roman" w:cs="Times New Roman"/>
          <w:sz w:val="28"/>
          <w:szCs w:val="28"/>
        </w:rPr>
        <w:t>// Социалистическая законность</w:t>
      </w:r>
      <w:r w:rsidRPr="00347941">
        <w:rPr>
          <w:rFonts w:ascii="Times New Roman" w:hAnsi="Times New Roman" w:cs="Times New Roman"/>
          <w:sz w:val="28"/>
          <w:szCs w:val="28"/>
        </w:rPr>
        <w:t xml:space="preserve">. — 1980. — </w:t>
      </w:r>
      <w:r w:rsidR="00494DD4" w:rsidRPr="00347941">
        <w:rPr>
          <w:rFonts w:ascii="Times New Roman" w:hAnsi="Times New Roman" w:cs="Times New Roman"/>
          <w:sz w:val="28"/>
          <w:szCs w:val="28"/>
        </w:rPr>
        <w:t>№</w:t>
      </w:r>
      <w:r w:rsidRPr="00347941">
        <w:rPr>
          <w:rFonts w:ascii="Times New Roman" w:hAnsi="Times New Roman" w:cs="Times New Roman"/>
          <w:sz w:val="28"/>
          <w:szCs w:val="28"/>
        </w:rPr>
        <w:t xml:space="preserve"> 6. — С. 26</w:t>
      </w:r>
      <w:r w:rsidR="00494DD4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27.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Расследование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изнасилований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163C45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163C45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Г. А. Густов, В. Г. Степанов, А. П. Филиппов ; Институт усовершенствования следственных работников при Прокуратуре СССР. — 2-е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при Прокуратуре СССР, 1980. — 121, [1] с.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в конце разд.</w:t>
      </w:r>
      <w:r w:rsidR="00001AF1" w:rsidRPr="0034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63C4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1982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Уголовная ответственность за нарушения в сфере обслуживания населения (ст. с</w:t>
      </w:r>
      <w:r w:rsidR="005F0005" w:rsidRPr="00347941">
        <w:rPr>
          <w:rFonts w:ascii="Times New Roman" w:hAnsi="Times New Roman" w:cs="Times New Roman"/>
          <w:sz w:val="28"/>
          <w:szCs w:val="28"/>
        </w:rPr>
        <w:t>т. 156/2 и 156/3 УК РСФСР)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5F0005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Социалистическая законность. — 1982. — № 6. — С. 45</w:t>
      </w:r>
      <w:r w:rsidR="00517BCB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48.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Хищение социалистического имущества как корыстное преступление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Правоведение</w:t>
      </w:r>
      <w:r w:rsidR="005F0005" w:rsidRPr="00347941">
        <w:rPr>
          <w:rFonts w:ascii="Times New Roman" w:hAnsi="Times New Roman" w:cs="Times New Roman"/>
          <w:sz w:val="28"/>
          <w:szCs w:val="28"/>
        </w:rPr>
        <w:t>.</w:t>
      </w:r>
      <w:r w:rsidRPr="00347941">
        <w:rPr>
          <w:rFonts w:ascii="Times New Roman" w:hAnsi="Times New Roman" w:cs="Times New Roman"/>
          <w:sz w:val="28"/>
          <w:szCs w:val="28"/>
        </w:rPr>
        <w:t xml:space="preserve"> — 1982. — № 6. — С. 95</w:t>
      </w:r>
      <w:r w:rsidR="00FC7AED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101.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>Методические рекомендации по расследованию уголовных дел о получении незаконного вознаграждения от граждан за выполнение работ, связанных с обслуживанием населения и о нарушении правил торговли (ст.ст.156.2 и 156.3 УК РСФСР) / Институт усовершенствования следственных работник</w:t>
      </w:r>
      <w:r w:rsidR="00474992" w:rsidRPr="00347941">
        <w:rPr>
          <w:rFonts w:ascii="Times New Roman" w:hAnsi="Times New Roman" w:cs="Times New Roman"/>
          <w:sz w:val="28"/>
          <w:szCs w:val="28"/>
        </w:rPr>
        <w:t xml:space="preserve">ов при Прокуратуре </w:t>
      </w:r>
      <w:proofErr w:type="gramStart"/>
      <w:r w:rsidR="00474992" w:rsidRPr="00347941">
        <w:rPr>
          <w:rFonts w:ascii="Times New Roman" w:hAnsi="Times New Roman" w:cs="Times New Roman"/>
          <w:sz w:val="28"/>
          <w:szCs w:val="28"/>
        </w:rPr>
        <w:t>СССР ;</w:t>
      </w:r>
      <w:proofErr w:type="gramEnd"/>
      <w:r w:rsidR="00474992" w:rsidRPr="00347941">
        <w:rPr>
          <w:rFonts w:ascii="Times New Roman" w:hAnsi="Times New Roman" w:cs="Times New Roman"/>
          <w:sz w:val="28"/>
          <w:szCs w:val="28"/>
        </w:rPr>
        <w:t xml:space="preserve"> авт.-</w:t>
      </w:r>
      <w:r w:rsidR="005F0005" w:rsidRPr="00347941">
        <w:rPr>
          <w:rFonts w:ascii="Times New Roman" w:hAnsi="Times New Roman" w:cs="Times New Roman"/>
          <w:sz w:val="28"/>
          <w:szCs w:val="28"/>
        </w:rPr>
        <w:t>сост.: А. </w:t>
      </w:r>
      <w:r w:rsidRPr="00347941">
        <w:rPr>
          <w:rFonts w:ascii="Times New Roman" w:hAnsi="Times New Roman" w:cs="Times New Roman"/>
          <w:sz w:val="28"/>
          <w:szCs w:val="28"/>
        </w:rPr>
        <w:t>И.</w:t>
      </w:r>
      <w:r w:rsidR="005F0005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Николаев,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В. И. Рохлин.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Прокуратура РСФСР, 1982. — 18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lastRenderedPageBreak/>
        <w:t xml:space="preserve">Учебное пособие по квалификации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сборник задач / Институт усовершенствования следственных работников при Прокуратуре СССР ; 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— 4-е изд.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при Прокуратуре СССР, 1982. — 84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F000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1983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ab/>
        <w:t>Квалификация некоторых хозяйственных преступлений (в сфере обслуживания на</w:t>
      </w:r>
      <w:r w:rsidR="00EE5DE9" w:rsidRPr="00347941">
        <w:rPr>
          <w:rFonts w:ascii="Times New Roman" w:hAnsi="Times New Roman" w:cs="Times New Roman"/>
          <w:sz w:val="28"/>
          <w:szCs w:val="28"/>
        </w:rPr>
        <w:t>селения</w:t>
      </w:r>
      <w:proofErr w:type="gramStart"/>
      <w:r w:rsidR="00EE5DE9" w:rsidRPr="0034794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EE5DE9"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EE5DE9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при Прокуратуре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1983. — 71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67—71.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Причинная связь в преступлениях против жизни и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здоровья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конспект лекции / Л. А. Андреева ; Институт усовершенствования следственных работников при Прокуратуре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1983. –— 18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Разграничение хищений путем присвоения, растраты и злоупотребления служебным положением / Л. </w:t>
      </w:r>
      <w:r w:rsidR="00EE5DE9" w:rsidRPr="00347941">
        <w:rPr>
          <w:rFonts w:ascii="Times New Roman" w:hAnsi="Times New Roman" w:cs="Times New Roman"/>
          <w:sz w:val="28"/>
          <w:szCs w:val="28"/>
        </w:rPr>
        <w:t>А. Андреева, Б. В.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Социалистическая законность. — 1983. — № 3. — С.</w:t>
      </w:r>
      <w:r w:rsidR="00EE5DE9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34</w:t>
      </w:r>
      <w:r w:rsidR="00EE5DE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36.</w:t>
      </w:r>
    </w:p>
    <w:p w:rsidR="00297CA0" w:rsidRPr="00347941" w:rsidRDefault="00297CA0" w:rsidP="00CD4A8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1984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некоторых хозяйственных преступлений (в сфере обслуживания на</w:t>
      </w:r>
      <w:r w:rsidR="00977206" w:rsidRPr="00347941">
        <w:rPr>
          <w:rFonts w:ascii="Times New Roman" w:hAnsi="Times New Roman" w:cs="Times New Roman"/>
          <w:sz w:val="28"/>
          <w:szCs w:val="28"/>
        </w:rPr>
        <w:t>селения</w:t>
      </w:r>
      <w:proofErr w:type="gramStart"/>
      <w:r w:rsidR="00977206" w:rsidRPr="0034794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977206"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977206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при Прокуратуре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1983. — 71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67</w:t>
      </w:r>
      <w:r w:rsidR="00F50C5B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71.</w:t>
      </w:r>
    </w:p>
    <w:p w:rsidR="00C007E4" w:rsidRPr="00347941" w:rsidRDefault="00C007E4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97720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1985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Понятие хищения социалистического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имущества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 А. Андреева,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Институт усовершенствования следственных работников при Прокуратуре СССР. — 2-е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1985. — 81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Учебное пособие по курсу «Основы советского права» / </w:t>
      </w:r>
      <w:r w:rsidR="00150AAF" w:rsidRPr="00347941">
        <w:rPr>
          <w:rFonts w:ascii="Times New Roman" w:hAnsi="Times New Roman" w:cs="Times New Roman"/>
          <w:b/>
          <w:bCs/>
          <w:sz w:val="28"/>
          <w:szCs w:val="28"/>
        </w:rPr>
        <w:t>Л.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150AAF" w:rsidRPr="00347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Pr="00347941">
        <w:rPr>
          <w:rFonts w:ascii="Times New Roman" w:hAnsi="Times New Roman" w:cs="Times New Roman"/>
          <w:sz w:val="28"/>
          <w:szCs w:val="28"/>
        </w:rPr>
        <w:t>, В. И. Дронов, О. Ф. Жукова [и др.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под ред. В. И. Дронова ; Московский государственный технический университет им. Н. Э. Баумана.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МВТУ, 1985. — 47 [1] с.*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50A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1987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Квалифицированные виды хищений социалистического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имущества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40543" w:rsidRPr="00347941">
        <w:rPr>
          <w:rFonts w:ascii="Times New Roman" w:hAnsi="Times New Roman" w:cs="Times New Roman"/>
          <w:sz w:val="28"/>
          <w:szCs w:val="28"/>
        </w:rPr>
        <w:t>ое пособие / Л. А. Андреева, Б. </w:t>
      </w:r>
      <w:r w:rsidRPr="00347941">
        <w:rPr>
          <w:rFonts w:ascii="Times New Roman" w:hAnsi="Times New Roman" w:cs="Times New Roman"/>
          <w:sz w:val="28"/>
          <w:szCs w:val="28"/>
        </w:rPr>
        <w:t>В.</w:t>
      </w:r>
      <w:r w:rsidR="00140543" w:rsidRPr="003479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В. И. Пинчук ; Институт усовершенствования следственных работников при Прокуратуре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1987. — 40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убийств и причинений телесных повреждений при превышении пределов необходимой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обороны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конспект лекции / Л. А. Андреева ; Институт усовершенствования следственных работников при Прокуратуре СССР. — 2-е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1987. — 23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23.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Советское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Московский государственный технический университет </w:t>
      </w:r>
      <w:r w:rsidR="00140543" w:rsidRPr="00347941">
        <w:rPr>
          <w:rFonts w:ascii="Times New Roman" w:hAnsi="Times New Roman" w:cs="Times New Roman"/>
          <w:sz w:val="28"/>
          <w:szCs w:val="28"/>
        </w:rPr>
        <w:t>им. Н. Э. Баумана, под ред. В. </w:t>
      </w:r>
      <w:r w:rsidRPr="00347941">
        <w:rPr>
          <w:rFonts w:ascii="Times New Roman" w:hAnsi="Times New Roman" w:cs="Times New Roman"/>
          <w:sz w:val="28"/>
          <w:szCs w:val="28"/>
        </w:rPr>
        <w:t>И.</w:t>
      </w:r>
      <w:r w:rsidR="00140543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Дронова ; [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 и др.].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МВТУ, 1987. — 48,</w:t>
      </w:r>
      <w:r w:rsidR="00AD389A" w:rsidRPr="00347941">
        <w:rPr>
          <w:rFonts w:ascii="Times New Roman" w:hAnsi="Times New Roman" w:cs="Times New Roman"/>
          <w:sz w:val="28"/>
          <w:szCs w:val="28"/>
        </w:rPr>
        <w:t> [2] </w:t>
      </w:r>
      <w:r w:rsidRPr="00347941">
        <w:rPr>
          <w:rFonts w:ascii="Times New Roman" w:hAnsi="Times New Roman" w:cs="Times New Roman"/>
          <w:sz w:val="28"/>
          <w:szCs w:val="28"/>
        </w:rPr>
        <w:t>с.*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D389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1988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Расследование убийств и тяжких телесных повреждений, совершенных в состоянии сильного душевного волнения (вопросы квалификации и доказывания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 А. Андреева, Л. А. Рогачевский ; Институт усовершенствования следственных работников при Прокуратуре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1988. — 69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Доказывание направленности умысла виновного по делам об умышленных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убийствах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Институт усовершенствования следственных работников при Прокуратуре СССР ; 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В. В. Новик.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при Прокуратуре СССР, 1988. — 24, [1]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9568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1989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умышленных убийств, совершенных при отягчающих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обстоят</w:t>
      </w:r>
      <w:r w:rsidR="0028657C" w:rsidRPr="00347941">
        <w:rPr>
          <w:rFonts w:ascii="Times New Roman" w:hAnsi="Times New Roman" w:cs="Times New Roman"/>
          <w:sz w:val="28"/>
          <w:szCs w:val="28"/>
        </w:rPr>
        <w:t>ельствах :</w:t>
      </w:r>
      <w:proofErr w:type="gramEnd"/>
      <w:r w:rsidR="0028657C"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28657C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 ; Институт усовершенствования следственных работников при Прокуратуре СССР. — 3-е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при Прокуратуре СССР, 1989. — 58, [2]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57.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хищений государственного и общественного имущества / Л. А. Андреева // Методические рекомендации по подготовке и организации занятий с прокурорами, осуществляющими надзор за следствием, и следователями в прокуратурах областей, краев, автономных и союзных (не имеющих областного деления) республик / Институт усовершенствования следственных работников при Прокуратуре СССР; отв. исполнитель В. И.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Рохлин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сост. Б.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Волженкин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работников, 1989. —</w:t>
      </w:r>
      <w:r w:rsidR="00D61CE7" w:rsidRPr="00347941">
        <w:rPr>
          <w:rFonts w:ascii="Times New Roman" w:hAnsi="Times New Roman" w:cs="Times New Roman"/>
          <w:sz w:val="28"/>
          <w:szCs w:val="28"/>
        </w:rPr>
        <w:t xml:space="preserve"> С. 6—</w:t>
      </w:r>
      <w:r w:rsidRPr="00347941">
        <w:rPr>
          <w:rFonts w:ascii="Times New Roman" w:hAnsi="Times New Roman" w:cs="Times New Roman"/>
          <w:sz w:val="28"/>
          <w:szCs w:val="28"/>
        </w:rPr>
        <w:t>9.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28657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1990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наркотическими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средствами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практикум / Институт усовершенствования следственных работников при Прокуратуре СССР ; сост.: В</w:t>
      </w:r>
      <w:r w:rsidR="0028657C" w:rsidRPr="00347941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28657C" w:rsidRPr="00347941">
        <w:rPr>
          <w:rFonts w:ascii="Times New Roman" w:hAnsi="Times New Roman" w:cs="Times New Roman"/>
          <w:sz w:val="28"/>
          <w:szCs w:val="28"/>
        </w:rPr>
        <w:t>Бурданова</w:t>
      </w:r>
      <w:proofErr w:type="spellEnd"/>
      <w:r w:rsidR="0028657C" w:rsidRPr="00347941">
        <w:rPr>
          <w:rFonts w:ascii="Times New Roman" w:hAnsi="Times New Roman" w:cs="Times New Roman"/>
          <w:sz w:val="28"/>
          <w:szCs w:val="28"/>
        </w:rPr>
        <w:t>, В. В. Новик, В. </w:t>
      </w:r>
      <w:r w:rsidRPr="00347941">
        <w:rPr>
          <w:rFonts w:ascii="Times New Roman" w:hAnsi="Times New Roman" w:cs="Times New Roman"/>
          <w:sz w:val="28"/>
          <w:szCs w:val="28"/>
        </w:rPr>
        <w:t>Д.</w:t>
      </w:r>
      <w:r w:rsidR="0028657C" w:rsidRPr="003479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Пристансков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усовершенствования следственных работников при Прокуратуре СССР, 1990. — 20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07708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1991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Некоторые проблемные вопросы квалификации правонарушений в сфере хозяйственной и организационно-управленческой деятельности кооперативов / Л. А. Андреева,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43443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// Бюллетень / Главного следственного управления МВД СССР.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МВД СССР, 1991. — № 1</w:t>
      </w:r>
      <w:r w:rsidR="00077083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(69). — С. 35</w:t>
      </w:r>
      <w:r w:rsidR="00343443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45.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правонарушений кооператоров / Л. Андреева, Г.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Социалист</w:t>
      </w:r>
      <w:r w:rsidR="00077083" w:rsidRPr="00347941">
        <w:rPr>
          <w:rFonts w:ascii="Times New Roman" w:hAnsi="Times New Roman" w:cs="Times New Roman"/>
          <w:sz w:val="28"/>
          <w:szCs w:val="28"/>
        </w:rPr>
        <w:t>ическая законность. — 1991. — № </w:t>
      </w:r>
      <w:r w:rsidRPr="00347941">
        <w:rPr>
          <w:rFonts w:ascii="Times New Roman" w:hAnsi="Times New Roman" w:cs="Times New Roman"/>
          <w:sz w:val="28"/>
          <w:szCs w:val="28"/>
        </w:rPr>
        <w:t>4. — С. 62</w:t>
      </w:r>
      <w:r w:rsidR="00B143D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64.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07708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1992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Некоторые вопросы квалификации вымогательства / Л. А. Андреева,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предварительного следствия. — 1992. — Выпуск 7. —</w:t>
      </w:r>
      <w:r w:rsidR="00881034" w:rsidRPr="00347941">
        <w:rPr>
          <w:rFonts w:ascii="Times New Roman" w:hAnsi="Times New Roman" w:cs="Times New Roman"/>
          <w:sz w:val="28"/>
          <w:szCs w:val="28"/>
        </w:rPr>
        <w:t xml:space="preserve"> С. </w:t>
      </w:r>
      <w:r w:rsidRPr="00347941">
        <w:rPr>
          <w:rFonts w:ascii="Times New Roman" w:hAnsi="Times New Roman" w:cs="Times New Roman"/>
          <w:sz w:val="28"/>
          <w:szCs w:val="28"/>
        </w:rPr>
        <w:t>123</w:t>
      </w:r>
      <w:r w:rsidR="00B143D7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128</w:t>
      </w:r>
      <w:r w:rsidR="00B143D7" w:rsidRPr="00347941">
        <w:rPr>
          <w:rFonts w:ascii="Times New Roman" w:hAnsi="Times New Roman" w:cs="Times New Roman"/>
          <w:sz w:val="28"/>
          <w:szCs w:val="28"/>
        </w:rPr>
        <w:t>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88103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1994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Ответственность за убийство нескольких человек / Л. Андреева // Законность. — 1994. — № 4. — С. 10</w:t>
      </w:r>
      <w:r w:rsidR="00FA1C23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Руководящие постановления пленумов Верховного Суда Российской Федерации по вопросам уголовного права (1990-1993 гг.) / Институт повышения квалификации прокурорско-следственных работников Генеральной прокуратуры Российской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сост.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— </w:t>
      </w:r>
      <w:r w:rsidRPr="00347941">
        <w:rPr>
          <w:rFonts w:ascii="Times New Roman" w:hAnsi="Times New Roman" w:cs="Times New Roman"/>
          <w:sz w:val="28"/>
          <w:szCs w:val="28"/>
        </w:rPr>
        <w:lastRenderedPageBreak/>
        <w:t>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 прокурорско-следственных работников Генеральной прокуратуры РФ, 1994. — 27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88103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1995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Необходимая оборона. Уголовно-правовые и процессуально-тактические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Институт повышения квалификации прокурорско-следственных работников Генеральной прокуратуры Российской Федерации ; авт.-сост.: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>, С.</w:t>
      </w:r>
      <w:r w:rsidR="00881034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К.</w:t>
      </w:r>
      <w:r w:rsidR="00881034" w:rsidRPr="00347941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Питерцев.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 прокурорско-следственных работников Генеральной прокуратуры РФ, 1995. — 43, [1]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42</w:t>
      </w:r>
      <w:r w:rsidR="007F427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43.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88103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1996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Понятие терроризма и отграничение от смежных составов преступлений / Л. А. Андреева,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Вопросы совершенствования прокурорско-следственной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сборник статей / Институт повышения квалификации прокурорско-следственной работников Генеральной прокуратуры Российской Федерации. — Санкт-Петербург, 1996. — Выпуск 8. — С. 24</w:t>
      </w:r>
      <w:r w:rsidR="00DB777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30.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003CD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1997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проведения практических занятий со слушателями ФПК по теме: </w:t>
      </w:r>
      <w:r w:rsidR="006355E5">
        <w:rPr>
          <w:rFonts w:ascii="Times New Roman" w:hAnsi="Times New Roman" w:cs="Times New Roman"/>
          <w:sz w:val="28"/>
          <w:szCs w:val="28"/>
        </w:rPr>
        <w:t>«</w:t>
      </w:r>
      <w:r w:rsidRPr="00347941">
        <w:rPr>
          <w:rFonts w:ascii="Times New Roman" w:hAnsi="Times New Roman" w:cs="Times New Roman"/>
          <w:sz w:val="28"/>
          <w:szCs w:val="28"/>
        </w:rPr>
        <w:t>Квалификация умышленных убийств</w:t>
      </w:r>
      <w:r w:rsidR="006355E5">
        <w:rPr>
          <w:rFonts w:ascii="Times New Roman" w:hAnsi="Times New Roman" w:cs="Times New Roman"/>
          <w:sz w:val="28"/>
          <w:szCs w:val="28"/>
        </w:rPr>
        <w:t>»</w:t>
      </w:r>
      <w:r w:rsidRPr="00347941">
        <w:rPr>
          <w:rFonts w:ascii="Times New Roman" w:hAnsi="Times New Roman" w:cs="Times New Roman"/>
          <w:sz w:val="28"/>
          <w:szCs w:val="28"/>
        </w:rPr>
        <w:t xml:space="preserve"> / Санкт-Петербургский юридический институт Генеральной прокуратуры Российской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сост. :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>, А. Н. Попов.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1997.*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850D2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1998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убийств, совершенных при отягчающих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обстоятельствах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 А. Андреева ; Санкт-Петербургский юридический институт Генеральной прокуратуры Российской Федерации.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1998. — 55, [1]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53—54.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Уголовно-правовое противодействие незаконному обороту наркотических сред</w:t>
      </w:r>
      <w:r w:rsidR="006823A3">
        <w:rPr>
          <w:rFonts w:ascii="Times New Roman" w:hAnsi="Times New Roman" w:cs="Times New Roman"/>
          <w:sz w:val="28"/>
          <w:szCs w:val="28"/>
        </w:rPr>
        <w:t>ств и психотропных веществ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6823A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Андреева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1998. — 43, [1] с. — (Современные стандарты в уголовном праве и уголовном процессе).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43.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3A3" w:rsidRDefault="006823A3" w:rsidP="006823A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6823A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1999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Квалификация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изнасилований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 А. Андреева ; Санкт-Петербургский юридический институт Генеральной прокуратуры Российской Федерации.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1999. — 56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43</w:t>
      </w:r>
      <w:r w:rsidR="00B94E0C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F8678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2001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Профессор И. Е. Быховский — один из основателей Института / Л. А.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Андреева ,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В. И. Рохлин // Труды Санкт-Петербургского юридического института Генеральной прокуратуры РФ. — 2001. — № 3. — С. 12</w:t>
      </w:r>
      <w:r w:rsidR="00596D55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14.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F8678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2002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 xml:space="preserve">. Влияние жестокости преступного поведения на уголовную ответственность / Л. А. Андреева, П. Ю.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Константинов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Ассоциация Юридический центр.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Юридический центр Пресс, 2002. — 210 с. — (Теория и практика уголовного права и уголовного процесса).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198 — 207.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Некоторые вопросы необходимой обороны в свете нового законодательства / Л. А. Андреева // Труды Санкт-Петербургского юридического института Генеральной прокуратуры Российской Федерации. — 2002. — № 4. — С. 49</w:t>
      </w:r>
      <w:r w:rsidR="008311EB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53.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62B8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2003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Г. В. Александр Алексеевич Любавин — один их основателей Института /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>// Труды Санкт-Петербургского юридического института Генеральной прокуратуры Российской Федерации. — 2003. — № 5. — С. 230</w:t>
      </w:r>
      <w:r w:rsidR="00F60243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231.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62B8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2004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Ответственность за хулиганство / Л. </w:t>
      </w:r>
      <w:r w:rsidR="00162B83">
        <w:rPr>
          <w:rFonts w:ascii="Times New Roman" w:hAnsi="Times New Roman" w:cs="Times New Roman"/>
          <w:sz w:val="28"/>
          <w:szCs w:val="28"/>
        </w:rPr>
        <w:t xml:space="preserve">А. 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Андреева, Г. </w:t>
      </w:r>
      <w:r w:rsidR="00162B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// Законность. — 2004. — № 5. — С. 6</w:t>
      </w:r>
      <w:r w:rsidR="00EB201B" w:rsidRPr="00347941">
        <w:rPr>
          <w:rFonts w:ascii="Times New Roman" w:hAnsi="Times New Roman" w:cs="Times New Roman"/>
          <w:sz w:val="28"/>
          <w:szCs w:val="28"/>
        </w:rPr>
        <w:t>—9</w:t>
      </w:r>
      <w:r w:rsidRPr="00347941">
        <w:rPr>
          <w:rFonts w:ascii="Times New Roman" w:hAnsi="Times New Roman" w:cs="Times New Roman"/>
          <w:sz w:val="28"/>
          <w:szCs w:val="28"/>
        </w:rPr>
        <w:t>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Избранное / Л. А.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Андреева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2004. — 55, [1] с. — (Ученые нашего института).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изнасилований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 А. Андреева, С. Д.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Цэнгэл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</w:t>
      </w:r>
      <w:r w:rsidRPr="00347941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Генеральной прокуратуры Российской Федерации. — 2-е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2004. — 68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64</w:t>
      </w:r>
      <w:r w:rsidR="001E07E5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66.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Г. В. О некоторых вопросах квалификации по совокупности преступлений / Г. В.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 // Труды Санкт-Петербургского юридического института Генеральной прокуратуры Российской Федерации. — Санкт-Петербург, 2004. — № 6. — С. 84</w:t>
      </w:r>
      <w:r w:rsidR="00C5542D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88.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162B8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2005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изнасилований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учебное пособие / Л. А. Андреева, С. Д.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Цэнгэл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— 3-е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2005. — 68 с.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66</w:t>
      </w:r>
      <w:r w:rsidR="00C5542D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67.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О судебной практике по делам о преступлениях, предусмотренных статьями 131 и 132 Уголовного кодекса Российской Федерации. / Л. А. Андреева // Квалификация изнасил</w:t>
      </w:r>
      <w:r w:rsidR="00564626">
        <w:rPr>
          <w:rFonts w:ascii="Times New Roman" w:hAnsi="Times New Roman" w:cs="Times New Roman"/>
          <w:sz w:val="28"/>
          <w:szCs w:val="28"/>
        </w:rPr>
        <w:t>ований / Л.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Андреева, С. Д.</w:t>
      </w:r>
      <w:r w:rsidR="00BC10C9"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0C9" w:rsidRPr="00347941">
        <w:rPr>
          <w:rFonts w:ascii="Times New Roman" w:hAnsi="Times New Roman" w:cs="Times New Roman"/>
          <w:sz w:val="28"/>
          <w:szCs w:val="28"/>
        </w:rPr>
        <w:t>Цэнгэ</w:t>
      </w:r>
      <w:r w:rsidR="00C5542D" w:rsidRPr="0034794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5542D" w:rsidRPr="00347941">
        <w:rPr>
          <w:rFonts w:ascii="Times New Roman" w:hAnsi="Times New Roman" w:cs="Times New Roman"/>
          <w:sz w:val="28"/>
          <w:szCs w:val="28"/>
        </w:rPr>
        <w:t>.</w:t>
      </w:r>
      <w:r w:rsidRPr="00347941">
        <w:rPr>
          <w:rFonts w:ascii="Times New Roman" w:hAnsi="Times New Roman" w:cs="Times New Roman"/>
          <w:sz w:val="28"/>
          <w:szCs w:val="28"/>
        </w:rPr>
        <w:t xml:space="preserve"> — 3-е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47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 доп. — Санкт-Петербург, 2005. — С. 42</w:t>
      </w:r>
      <w:r w:rsidR="00663748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49.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6462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2006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>Комментарий к Постановлениям Пленума Верховного Суда Российской Федерации о судебной п</w:t>
      </w:r>
      <w:r w:rsidR="00564626">
        <w:rPr>
          <w:rFonts w:ascii="Times New Roman" w:hAnsi="Times New Roman" w:cs="Times New Roman"/>
          <w:sz w:val="28"/>
          <w:szCs w:val="28"/>
        </w:rPr>
        <w:t>рактике по уголовным делам / Л. </w:t>
      </w:r>
      <w:r w:rsidRPr="00347941">
        <w:rPr>
          <w:rFonts w:ascii="Times New Roman" w:hAnsi="Times New Roman" w:cs="Times New Roman"/>
          <w:sz w:val="28"/>
          <w:szCs w:val="28"/>
        </w:rPr>
        <w:t>С.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Pr="00347941">
        <w:rPr>
          <w:rFonts w:ascii="Times New Roman" w:hAnsi="Times New Roman" w:cs="Times New Roman"/>
          <w:sz w:val="28"/>
          <w:szCs w:val="28"/>
        </w:rPr>
        <w:t>, М. А. Люба</w:t>
      </w:r>
      <w:r w:rsidR="00564626">
        <w:rPr>
          <w:rFonts w:ascii="Times New Roman" w:hAnsi="Times New Roman" w:cs="Times New Roman"/>
          <w:sz w:val="28"/>
          <w:szCs w:val="28"/>
        </w:rPr>
        <w:t>вина [и др.</w:t>
      </w:r>
      <w:proofErr w:type="gramStart"/>
      <w:r w:rsidR="00564626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564626">
        <w:rPr>
          <w:rFonts w:ascii="Times New Roman" w:hAnsi="Times New Roman" w:cs="Times New Roman"/>
          <w:sz w:val="28"/>
          <w:szCs w:val="28"/>
        </w:rPr>
        <w:t xml:space="preserve"> под общ. ред. А. </w:t>
      </w:r>
      <w:r w:rsidRPr="00347941">
        <w:rPr>
          <w:rFonts w:ascii="Times New Roman" w:hAnsi="Times New Roman" w:cs="Times New Roman"/>
          <w:sz w:val="28"/>
          <w:szCs w:val="28"/>
        </w:rPr>
        <w:t>Н.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Попова ; Санкт-Петербургский юридический институт Генеральной прокуратуры Российской Федерации.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СПб ЮИ ГП РФ, 2006. — 265, [1] с.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6462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2007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/ Санкт-Петербургский юридический институт (филиал) Академии Генеральной прокуратуры Российской Федерации ; авт.-сост. : Л. С.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, М. А. Любавина [и др.]. — 2-е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(ф) АГП РФ, 2007. — 112 с. — URL: \\192.168.120.184\BOOK\B000479.doc.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17</w:t>
      </w:r>
      <w:r w:rsidR="001D0309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43. — Текст: электронный.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6462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2009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</w:t>
      </w:r>
      <w:r w:rsidRPr="00347941">
        <w:rPr>
          <w:rFonts w:ascii="Times New Roman" w:hAnsi="Times New Roman" w:cs="Times New Roman"/>
          <w:sz w:val="28"/>
          <w:szCs w:val="28"/>
        </w:rPr>
        <w:t>. К вопросу о применении стат</w:t>
      </w:r>
      <w:r w:rsidR="00564626">
        <w:rPr>
          <w:rFonts w:ascii="Times New Roman" w:hAnsi="Times New Roman" w:cs="Times New Roman"/>
          <w:sz w:val="28"/>
          <w:szCs w:val="28"/>
        </w:rPr>
        <w:t>ьи 125 УК РФ / Л.</w:t>
      </w:r>
      <w:r w:rsidR="00564626">
        <w:t>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 xml:space="preserve">Андреева //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— 2009. — № 2</w:t>
      </w:r>
      <w:r w:rsidR="00564626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>(5). — С. 8</w:t>
      </w:r>
      <w:r w:rsidR="002C6302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11.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6462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2010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sz w:val="28"/>
          <w:szCs w:val="28"/>
        </w:rPr>
        <w:t xml:space="preserve">Уголовное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программа государственного экзамена по специальности 030501 </w:t>
      </w:r>
      <w:r w:rsidR="00564626">
        <w:rPr>
          <w:rFonts w:ascii="Times New Roman" w:hAnsi="Times New Roman" w:cs="Times New Roman"/>
          <w:sz w:val="28"/>
          <w:szCs w:val="28"/>
        </w:rPr>
        <w:t>«Юриспруденция»</w:t>
      </w:r>
      <w:r w:rsidRPr="00347941">
        <w:rPr>
          <w:rFonts w:ascii="Times New Roman" w:hAnsi="Times New Roman" w:cs="Times New Roman"/>
          <w:sz w:val="28"/>
          <w:szCs w:val="28"/>
        </w:rPr>
        <w:t xml:space="preserve"> / Санкт-Петербургский юридический институт (филиал) Академии Генеральной прокуратуры Российской Федерации ; авт.-сост. Л. С.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, </w:t>
      </w:r>
      <w:r w:rsidRPr="00347941">
        <w:rPr>
          <w:rFonts w:ascii="Times New Roman" w:hAnsi="Times New Roman" w:cs="Times New Roman"/>
          <w:b/>
          <w:bCs/>
          <w:sz w:val="28"/>
          <w:szCs w:val="28"/>
        </w:rPr>
        <w:t>Л. А. Андреева</w:t>
      </w:r>
      <w:r w:rsidR="00564626">
        <w:rPr>
          <w:rFonts w:ascii="Times New Roman" w:hAnsi="Times New Roman" w:cs="Times New Roman"/>
          <w:sz w:val="28"/>
          <w:szCs w:val="28"/>
        </w:rPr>
        <w:t>, Н. </w:t>
      </w:r>
      <w:r w:rsidRPr="00347941">
        <w:rPr>
          <w:rFonts w:ascii="Times New Roman" w:hAnsi="Times New Roman" w:cs="Times New Roman"/>
          <w:sz w:val="28"/>
          <w:szCs w:val="28"/>
        </w:rPr>
        <w:t>Ю.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Гронская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[и др.]. — 2-е изд.,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(ф) АГП РФ, 2010. — 124 с. — URL: \\192.168.120.184\BOOK\B000259.doc. — </w:t>
      </w:r>
      <w:proofErr w:type="spellStart"/>
      <w:proofErr w:type="gram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43</w:t>
      </w:r>
      <w:r w:rsidR="002C6302" w:rsidRPr="00347941">
        <w:rPr>
          <w:rFonts w:ascii="Times New Roman" w:hAnsi="Times New Roman" w:cs="Times New Roman"/>
          <w:sz w:val="28"/>
          <w:szCs w:val="28"/>
        </w:rPr>
        <w:t>—</w:t>
      </w:r>
      <w:r w:rsidRPr="00347941">
        <w:rPr>
          <w:rFonts w:ascii="Times New Roman" w:hAnsi="Times New Roman" w:cs="Times New Roman"/>
          <w:sz w:val="28"/>
          <w:szCs w:val="28"/>
        </w:rPr>
        <w:t>110. — Текст: электронный.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56462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2011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CA0" w:rsidRPr="00347941" w:rsidRDefault="00297CA0" w:rsidP="007E22D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Изнасилование (ст.131 УК РФ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Гл. 1 / Л.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А.</w:t>
      </w:r>
      <w:r w:rsidR="00564626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Андреева, Т. В. Кондрашова //</w:t>
      </w:r>
      <w:r w:rsidR="00564626">
        <w:rPr>
          <w:rFonts w:ascii="Times New Roman" w:hAnsi="Times New Roman" w:cs="Times New Roman"/>
          <w:sz w:val="28"/>
          <w:szCs w:val="28"/>
        </w:rPr>
        <w:t>Энциклопедия уголовного права</w:t>
      </w:r>
      <w:r w:rsidRPr="00347941">
        <w:rPr>
          <w:rFonts w:ascii="Times New Roman" w:hAnsi="Times New Roman" w:cs="Times New Roman"/>
          <w:sz w:val="28"/>
          <w:szCs w:val="28"/>
        </w:rPr>
        <w:t xml:space="preserve"> / отв. ред. В. Б. Малинин.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Изд. проф. Малинина ; Санкт-Петербург : С.-Петербургская городская коллегия адвокатов, 2011. — </w:t>
      </w:r>
      <w:r w:rsidR="007E22D0" w:rsidRPr="007E22D0">
        <w:rPr>
          <w:rFonts w:ascii="Times New Roman" w:hAnsi="Times New Roman" w:cs="Times New Roman"/>
          <w:sz w:val="28"/>
          <w:szCs w:val="28"/>
        </w:rPr>
        <w:t xml:space="preserve">ISBN 978-5-91005-030-7 (Том 15). </w:t>
      </w:r>
      <w:r w:rsidR="007E22D0">
        <w:rPr>
          <w:rFonts w:ascii="Times New Roman" w:hAnsi="Times New Roman" w:cs="Times New Roman"/>
          <w:sz w:val="28"/>
          <w:szCs w:val="28"/>
        </w:rPr>
        <w:t xml:space="preserve">— </w:t>
      </w:r>
      <w:r w:rsidR="00564626" w:rsidRPr="00347941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="00564626" w:rsidRPr="00347941">
        <w:rPr>
          <w:rFonts w:ascii="Times New Roman" w:hAnsi="Times New Roman" w:cs="Times New Roman"/>
          <w:sz w:val="28"/>
          <w:szCs w:val="28"/>
        </w:rPr>
        <w:t>15 :</w:t>
      </w:r>
      <w:proofErr w:type="gramEnd"/>
      <w:r w:rsidR="00564626" w:rsidRPr="00347941">
        <w:rPr>
          <w:rFonts w:ascii="Times New Roman" w:hAnsi="Times New Roman" w:cs="Times New Roman"/>
          <w:sz w:val="28"/>
          <w:szCs w:val="28"/>
        </w:rPr>
        <w:t xml:space="preserve"> Преступления против половой неприкосновенности и половой свободы личности</w:t>
      </w:r>
      <w:r w:rsidR="00564626">
        <w:rPr>
          <w:rFonts w:ascii="Times New Roman" w:hAnsi="Times New Roman" w:cs="Times New Roman"/>
          <w:sz w:val="28"/>
          <w:szCs w:val="28"/>
        </w:rPr>
        <w:t>. —</w:t>
      </w:r>
      <w:r w:rsidR="00564626" w:rsidRPr="00347941">
        <w:rPr>
          <w:rFonts w:ascii="Times New Roman" w:hAnsi="Times New Roman" w:cs="Times New Roman"/>
          <w:sz w:val="28"/>
          <w:szCs w:val="28"/>
        </w:rPr>
        <w:t xml:space="preserve"> </w:t>
      </w:r>
      <w:r w:rsidRPr="00347941">
        <w:rPr>
          <w:rFonts w:ascii="Times New Roman" w:hAnsi="Times New Roman" w:cs="Times New Roman"/>
          <w:sz w:val="28"/>
          <w:szCs w:val="28"/>
        </w:rPr>
        <w:t xml:space="preserve">С. 4—141. —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>. в конце глав</w:t>
      </w:r>
      <w:r w:rsidR="00564626">
        <w:rPr>
          <w:rFonts w:ascii="Times New Roman" w:hAnsi="Times New Roman" w:cs="Times New Roman"/>
          <w:sz w:val="28"/>
          <w:szCs w:val="28"/>
        </w:rPr>
        <w:t>ы</w:t>
      </w:r>
      <w:r w:rsidRPr="00347941">
        <w:rPr>
          <w:rFonts w:ascii="Times New Roman" w:hAnsi="Times New Roman" w:cs="Times New Roman"/>
          <w:sz w:val="28"/>
          <w:szCs w:val="28"/>
        </w:rPr>
        <w:t>.</w:t>
      </w:r>
    </w:p>
    <w:p w:rsidR="00297CA0" w:rsidRPr="00347941" w:rsidRDefault="00297CA0" w:rsidP="00AC1B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A0" w:rsidRPr="00347941" w:rsidRDefault="00297CA0" w:rsidP="00AC1B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941">
        <w:rPr>
          <w:rFonts w:ascii="Times New Roman" w:hAnsi="Times New Roman" w:cs="Times New Roman"/>
          <w:b/>
          <w:bCs/>
          <w:sz w:val="28"/>
          <w:szCs w:val="28"/>
        </w:rPr>
        <w:t>Андреева, Л. А.</w:t>
      </w:r>
      <w:r w:rsidRPr="00347941">
        <w:rPr>
          <w:rFonts w:ascii="Times New Roman" w:hAnsi="Times New Roman" w:cs="Times New Roman"/>
          <w:sz w:val="28"/>
          <w:szCs w:val="28"/>
        </w:rPr>
        <w:t xml:space="preserve"> Комментарий к постановлению Пленума Верхов</w:t>
      </w:r>
      <w:r w:rsidR="006B6333">
        <w:rPr>
          <w:rFonts w:ascii="Times New Roman" w:hAnsi="Times New Roman" w:cs="Times New Roman"/>
          <w:sz w:val="28"/>
          <w:szCs w:val="28"/>
        </w:rPr>
        <w:t>ного Суда Российской Федерации «</w:t>
      </w:r>
      <w:r w:rsidRPr="00347941">
        <w:rPr>
          <w:rFonts w:ascii="Times New Roman" w:hAnsi="Times New Roman" w:cs="Times New Roman"/>
          <w:sz w:val="28"/>
          <w:szCs w:val="28"/>
        </w:rPr>
        <w:t>О судебной практике по делам о преступлениях, предусмотренных статьями 131 и 132 Уголовного кодекса Российской Федерации</w:t>
      </w:r>
      <w:r w:rsidR="006B633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47941">
        <w:rPr>
          <w:rFonts w:ascii="Times New Roman" w:hAnsi="Times New Roman" w:cs="Times New Roman"/>
          <w:sz w:val="28"/>
          <w:szCs w:val="28"/>
        </w:rPr>
        <w:t xml:space="preserve"> от 15 июня 2004 года № 11 / Л. А. Андреева, А.</w:t>
      </w:r>
      <w:r w:rsidR="006B6333">
        <w:rPr>
          <w:rFonts w:ascii="Times New Roman" w:hAnsi="Times New Roman" w:cs="Times New Roman"/>
          <w:sz w:val="28"/>
          <w:szCs w:val="28"/>
        </w:rPr>
        <w:t> </w:t>
      </w:r>
      <w:r w:rsidRPr="00347941">
        <w:rPr>
          <w:rFonts w:ascii="Times New Roman" w:hAnsi="Times New Roman" w:cs="Times New Roman"/>
          <w:sz w:val="28"/>
          <w:szCs w:val="28"/>
        </w:rPr>
        <w:t>Н.</w:t>
      </w:r>
      <w:r w:rsidR="006B633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[ред. А. Н. Попов] ;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941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347941">
        <w:rPr>
          <w:rFonts w:ascii="Times New Roman" w:hAnsi="Times New Roman" w:cs="Times New Roman"/>
          <w:sz w:val="28"/>
          <w:szCs w:val="28"/>
        </w:rPr>
        <w:t xml:space="preserve"> (ф) АГП РФ, 2011. — 29 с. — </w:t>
      </w:r>
      <w:proofErr w:type="gramStart"/>
      <w:r w:rsidRPr="00347941">
        <w:rPr>
          <w:rFonts w:ascii="Times New Roman" w:hAnsi="Times New Roman" w:cs="Times New Roman"/>
          <w:sz w:val="28"/>
          <w:szCs w:val="28"/>
        </w:rPr>
        <w:t>Указ.:</w:t>
      </w:r>
      <w:proofErr w:type="gramEnd"/>
      <w:r w:rsidRPr="00347941">
        <w:rPr>
          <w:rFonts w:ascii="Times New Roman" w:hAnsi="Times New Roman" w:cs="Times New Roman"/>
          <w:sz w:val="28"/>
          <w:szCs w:val="28"/>
        </w:rPr>
        <w:t xml:space="preserve"> с. 27—28.</w:t>
      </w:r>
    </w:p>
    <w:p w:rsidR="00297CA0" w:rsidRPr="00347941" w:rsidRDefault="00297CA0" w:rsidP="0086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7CA0" w:rsidRPr="00347941" w:rsidSect="00D55A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7949"/>
    <w:multiLevelType w:val="hybridMultilevel"/>
    <w:tmpl w:val="79B23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7B"/>
    <w:rsid w:val="00001AF1"/>
    <w:rsid w:val="00003CDF"/>
    <w:rsid w:val="00003EBB"/>
    <w:rsid w:val="00006934"/>
    <w:rsid w:val="00007993"/>
    <w:rsid w:val="00021FC7"/>
    <w:rsid w:val="00034904"/>
    <w:rsid w:val="0006751B"/>
    <w:rsid w:val="00067733"/>
    <w:rsid w:val="00071DE7"/>
    <w:rsid w:val="00077083"/>
    <w:rsid w:val="00077F9C"/>
    <w:rsid w:val="000919D1"/>
    <w:rsid w:val="000A0DC8"/>
    <w:rsid w:val="000B0689"/>
    <w:rsid w:val="000C1623"/>
    <w:rsid w:val="000C2191"/>
    <w:rsid w:val="000D56B3"/>
    <w:rsid w:val="000E5CBA"/>
    <w:rsid w:val="000F1DE1"/>
    <w:rsid w:val="000F5410"/>
    <w:rsid w:val="00116CA0"/>
    <w:rsid w:val="00126949"/>
    <w:rsid w:val="00134453"/>
    <w:rsid w:val="00140543"/>
    <w:rsid w:val="00145B9F"/>
    <w:rsid w:val="00150AAF"/>
    <w:rsid w:val="001552C0"/>
    <w:rsid w:val="00160A9D"/>
    <w:rsid w:val="00162B83"/>
    <w:rsid w:val="00163C45"/>
    <w:rsid w:val="0017183D"/>
    <w:rsid w:val="00172D4B"/>
    <w:rsid w:val="00180543"/>
    <w:rsid w:val="00193D09"/>
    <w:rsid w:val="00196029"/>
    <w:rsid w:val="001A3CA5"/>
    <w:rsid w:val="001B3B31"/>
    <w:rsid w:val="001B755C"/>
    <w:rsid w:val="001D0309"/>
    <w:rsid w:val="001E07E5"/>
    <w:rsid w:val="001F66DD"/>
    <w:rsid w:val="00215380"/>
    <w:rsid w:val="002242D3"/>
    <w:rsid w:val="00233C77"/>
    <w:rsid w:val="002378EC"/>
    <w:rsid w:val="0024033C"/>
    <w:rsid w:val="0024792B"/>
    <w:rsid w:val="0025014D"/>
    <w:rsid w:val="0026081B"/>
    <w:rsid w:val="002715EA"/>
    <w:rsid w:val="00280AF3"/>
    <w:rsid w:val="0028657C"/>
    <w:rsid w:val="002974E4"/>
    <w:rsid w:val="00297CA0"/>
    <w:rsid w:val="002A31B2"/>
    <w:rsid w:val="002B0F3C"/>
    <w:rsid w:val="002B2515"/>
    <w:rsid w:val="002B4B37"/>
    <w:rsid w:val="002C6302"/>
    <w:rsid w:val="002D790A"/>
    <w:rsid w:val="002E401F"/>
    <w:rsid w:val="002F15E6"/>
    <w:rsid w:val="003049FD"/>
    <w:rsid w:val="00306F41"/>
    <w:rsid w:val="00326581"/>
    <w:rsid w:val="00343443"/>
    <w:rsid w:val="00347941"/>
    <w:rsid w:val="00347B8F"/>
    <w:rsid w:val="00383675"/>
    <w:rsid w:val="00397048"/>
    <w:rsid w:val="00397E60"/>
    <w:rsid w:val="003A16F7"/>
    <w:rsid w:val="003A6723"/>
    <w:rsid w:val="003A6B09"/>
    <w:rsid w:val="003B7D35"/>
    <w:rsid w:val="003D0770"/>
    <w:rsid w:val="003F4B6A"/>
    <w:rsid w:val="003F5CD6"/>
    <w:rsid w:val="00403699"/>
    <w:rsid w:val="00424ECD"/>
    <w:rsid w:val="004323F5"/>
    <w:rsid w:val="00436778"/>
    <w:rsid w:val="004663FB"/>
    <w:rsid w:val="004719EC"/>
    <w:rsid w:val="00474992"/>
    <w:rsid w:val="004764BA"/>
    <w:rsid w:val="00482332"/>
    <w:rsid w:val="00484D39"/>
    <w:rsid w:val="00487653"/>
    <w:rsid w:val="00494DD4"/>
    <w:rsid w:val="00494F86"/>
    <w:rsid w:val="004A106D"/>
    <w:rsid w:val="004B296C"/>
    <w:rsid w:val="004C2156"/>
    <w:rsid w:val="004C7E22"/>
    <w:rsid w:val="004D3968"/>
    <w:rsid w:val="004F2269"/>
    <w:rsid w:val="004F4A8E"/>
    <w:rsid w:val="00506018"/>
    <w:rsid w:val="00517BCB"/>
    <w:rsid w:val="00540F21"/>
    <w:rsid w:val="00564626"/>
    <w:rsid w:val="00566973"/>
    <w:rsid w:val="00576D23"/>
    <w:rsid w:val="00595688"/>
    <w:rsid w:val="00596D55"/>
    <w:rsid w:val="005B05BD"/>
    <w:rsid w:val="005B248B"/>
    <w:rsid w:val="005F0005"/>
    <w:rsid w:val="006060D8"/>
    <w:rsid w:val="00607635"/>
    <w:rsid w:val="006103B4"/>
    <w:rsid w:val="00631B5F"/>
    <w:rsid w:val="006355E5"/>
    <w:rsid w:val="00663748"/>
    <w:rsid w:val="006823A3"/>
    <w:rsid w:val="00683179"/>
    <w:rsid w:val="006B35F9"/>
    <w:rsid w:val="006B6333"/>
    <w:rsid w:val="006C4D6D"/>
    <w:rsid w:val="006D22B5"/>
    <w:rsid w:val="006E60E0"/>
    <w:rsid w:val="006F59A5"/>
    <w:rsid w:val="00700822"/>
    <w:rsid w:val="00706DF4"/>
    <w:rsid w:val="0075306D"/>
    <w:rsid w:val="00786597"/>
    <w:rsid w:val="007A19DC"/>
    <w:rsid w:val="007A78A1"/>
    <w:rsid w:val="007C3DB9"/>
    <w:rsid w:val="007C40AF"/>
    <w:rsid w:val="007E114B"/>
    <w:rsid w:val="007E14E5"/>
    <w:rsid w:val="007E194D"/>
    <w:rsid w:val="007E22D0"/>
    <w:rsid w:val="007E76F1"/>
    <w:rsid w:val="007F4279"/>
    <w:rsid w:val="00802E31"/>
    <w:rsid w:val="0081149B"/>
    <w:rsid w:val="00812C47"/>
    <w:rsid w:val="008311EB"/>
    <w:rsid w:val="0083437A"/>
    <w:rsid w:val="008471A1"/>
    <w:rsid w:val="00850D27"/>
    <w:rsid w:val="00854B2B"/>
    <w:rsid w:val="00857E2E"/>
    <w:rsid w:val="00862877"/>
    <w:rsid w:val="00867A49"/>
    <w:rsid w:val="00880B12"/>
    <w:rsid w:val="00881034"/>
    <w:rsid w:val="00894315"/>
    <w:rsid w:val="008957B2"/>
    <w:rsid w:val="008A6D2D"/>
    <w:rsid w:val="008D657B"/>
    <w:rsid w:val="008D6AAA"/>
    <w:rsid w:val="008D7AAA"/>
    <w:rsid w:val="008F6B7A"/>
    <w:rsid w:val="009024C5"/>
    <w:rsid w:val="00906F4F"/>
    <w:rsid w:val="00921ADA"/>
    <w:rsid w:val="00930E83"/>
    <w:rsid w:val="00945F85"/>
    <w:rsid w:val="009551F7"/>
    <w:rsid w:val="00964ABB"/>
    <w:rsid w:val="00977206"/>
    <w:rsid w:val="009933A0"/>
    <w:rsid w:val="009A2F40"/>
    <w:rsid w:val="009A36A1"/>
    <w:rsid w:val="009F66C4"/>
    <w:rsid w:val="009F6DA5"/>
    <w:rsid w:val="009F6F38"/>
    <w:rsid w:val="00A20CF7"/>
    <w:rsid w:val="00A25129"/>
    <w:rsid w:val="00A2635E"/>
    <w:rsid w:val="00A41399"/>
    <w:rsid w:val="00A438DF"/>
    <w:rsid w:val="00A55B4B"/>
    <w:rsid w:val="00A66A42"/>
    <w:rsid w:val="00A75424"/>
    <w:rsid w:val="00A842CF"/>
    <w:rsid w:val="00A904F3"/>
    <w:rsid w:val="00A958DF"/>
    <w:rsid w:val="00AA4367"/>
    <w:rsid w:val="00AA4DB8"/>
    <w:rsid w:val="00AB1815"/>
    <w:rsid w:val="00AB3642"/>
    <w:rsid w:val="00AB4727"/>
    <w:rsid w:val="00AC1BC6"/>
    <w:rsid w:val="00AC5775"/>
    <w:rsid w:val="00AD099A"/>
    <w:rsid w:val="00AD389A"/>
    <w:rsid w:val="00AF07BD"/>
    <w:rsid w:val="00AF32FC"/>
    <w:rsid w:val="00B143D7"/>
    <w:rsid w:val="00B22458"/>
    <w:rsid w:val="00B3719B"/>
    <w:rsid w:val="00B64518"/>
    <w:rsid w:val="00B87A64"/>
    <w:rsid w:val="00B94E0C"/>
    <w:rsid w:val="00BA7CC0"/>
    <w:rsid w:val="00BB3077"/>
    <w:rsid w:val="00BC10C9"/>
    <w:rsid w:val="00BC51AE"/>
    <w:rsid w:val="00BD613D"/>
    <w:rsid w:val="00BF5163"/>
    <w:rsid w:val="00C007E4"/>
    <w:rsid w:val="00C11D10"/>
    <w:rsid w:val="00C3203C"/>
    <w:rsid w:val="00C32B23"/>
    <w:rsid w:val="00C44D3F"/>
    <w:rsid w:val="00C5542D"/>
    <w:rsid w:val="00C6103D"/>
    <w:rsid w:val="00C63FA5"/>
    <w:rsid w:val="00C72175"/>
    <w:rsid w:val="00CC0445"/>
    <w:rsid w:val="00CD4A8B"/>
    <w:rsid w:val="00CF750C"/>
    <w:rsid w:val="00D008A3"/>
    <w:rsid w:val="00D12939"/>
    <w:rsid w:val="00D21F63"/>
    <w:rsid w:val="00D34681"/>
    <w:rsid w:val="00D43C88"/>
    <w:rsid w:val="00D55A3E"/>
    <w:rsid w:val="00D61CE7"/>
    <w:rsid w:val="00D63C22"/>
    <w:rsid w:val="00D66625"/>
    <w:rsid w:val="00D70914"/>
    <w:rsid w:val="00D83909"/>
    <w:rsid w:val="00DA7A71"/>
    <w:rsid w:val="00DB507D"/>
    <w:rsid w:val="00DB7779"/>
    <w:rsid w:val="00DC2F3D"/>
    <w:rsid w:val="00DE3FBE"/>
    <w:rsid w:val="00E047B4"/>
    <w:rsid w:val="00E07810"/>
    <w:rsid w:val="00E24060"/>
    <w:rsid w:val="00E33005"/>
    <w:rsid w:val="00E51987"/>
    <w:rsid w:val="00E80443"/>
    <w:rsid w:val="00EB201B"/>
    <w:rsid w:val="00EC3E1B"/>
    <w:rsid w:val="00ED199E"/>
    <w:rsid w:val="00ED5C6F"/>
    <w:rsid w:val="00EE5DE9"/>
    <w:rsid w:val="00F0519B"/>
    <w:rsid w:val="00F164E7"/>
    <w:rsid w:val="00F165BB"/>
    <w:rsid w:val="00F21901"/>
    <w:rsid w:val="00F2698C"/>
    <w:rsid w:val="00F3575C"/>
    <w:rsid w:val="00F50C5B"/>
    <w:rsid w:val="00F50E27"/>
    <w:rsid w:val="00F60243"/>
    <w:rsid w:val="00F65396"/>
    <w:rsid w:val="00F65FE6"/>
    <w:rsid w:val="00F70B41"/>
    <w:rsid w:val="00F74613"/>
    <w:rsid w:val="00F80537"/>
    <w:rsid w:val="00F86786"/>
    <w:rsid w:val="00F905FB"/>
    <w:rsid w:val="00F94D75"/>
    <w:rsid w:val="00F9576C"/>
    <w:rsid w:val="00FA1C23"/>
    <w:rsid w:val="00FA6DD0"/>
    <w:rsid w:val="00FB3930"/>
    <w:rsid w:val="00FC7AED"/>
    <w:rsid w:val="00FE7A6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DB6A4-1108-439F-B4E1-1DAD260C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E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14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247</cp:revision>
  <dcterms:created xsi:type="dcterms:W3CDTF">2023-10-16T11:06:00Z</dcterms:created>
  <dcterms:modified xsi:type="dcterms:W3CDTF">2023-10-30T07:32:00Z</dcterms:modified>
</cp:coreProperties>
</file>