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5C" w:rsidRDefault="00BF325C" w:rsidP="00BF32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4C38">
        <w:rPr>
          <w:rFonts w:ascii="Times New Roman" w:hAnsi="Times New Roman" w:cs="Times New Roman"/>
          <w:b/>
          <w:sz w:val="44"/>
          <w:szCs w:val="44"/>
        </w:rPr>
        <w:t>На студенческой волне</w:t>
      </w:r>
    </w:p>
    <w:p w:rsidR="006068A3" w:rsidRPr="00314C38" w:rsidRDefault="006068A3" w:rsidP="0057485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325C" w:rsidRDefault="006068A3" w:rsidP="00574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68A3">
        <w:rPr>
          <w:rFonts w:ascii="Times New Roman" w:hAnsi="Times New Roman" w:cs="Times New Roman"/>
          <w:sz w:val="28"/>
          <w:szCs w:val="28"/>
        </w:rPr>
        <w:t>туденческая жизнь разнообразна и насыщена событиями. Именно в эти годы молодые люди получают колоссальный опыт, что дарит ни с чем несравнимые эмоции и яркие воспоминания на всю жизнь.</w:t>
      </w:r>
    </w:p>
    <w:p w:rsidR="006068A3" w:rsidRDefault="006068A3" w:rsidP="00574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8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 учебы студенты часто сетую</w:t>
      </w:r>
      <w:r w:rsidRPr="006068A3">
        <w:rPr>
          <w:rFonts w:ascii="Times New Roman" w:hAnsi="Times New Roman" w:cs="Times New Roman"/>
          <w:sz w:val="28"/>
          <w:szCs w:val="28"/>
        </w:rPr>
        <w:t>т, как им тяжело живется, ведь им постоянно не хватает стипендии и два раза в год на пару недель приходится становиться сверхчеловеком. Но как только они прощаются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6068A3">
        <w:rPr>
          <w:rFonts w:ascii="Times New Roman" w:hAnsi="Times New Roman" w:cs="Times New Roman"/>
          <w:sz w:val="28"/>
          <w:szCs w:val="28"/>
        </w:rPr>
        <w:t>, они понимают, что это было лучшее время в жизни. Цените студенческие годы, ведь они так быстро пролетят, а назад уже, увы, не вернутся.</w:t>
      </w:r>
    </w:p>
    <w:p w:rsidR="00276296" w:rsidRDefault="00276296" w:rsidP="00574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подготовлен на основе фондов библиотеки Санкт-Петербургского юридического института (филиала) Университета прокуратуры</w:t>
      </w:r>
      <w:r w:rsidR="00E620D8">
        <w:rPr>
          <w:rFonts w:ascii="Times New Roman" w:hAnsi="Times New Roman" w:cs="Times New Roman"/>
          <w:sz w:val="28"/>
          <w:szCs w:val="28"/>
        </w:rPr>
        <w:t xml:space="preserve">, электронно-библиотечных систем </w:t>
      </w:r>
      <w:proofErr w:type="spellStart"/>
      <w:r w:rsidR="00E620D8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E620D8" w:rsidRPr="00E620D8">
        <w:rPr>
          <w:rFonts w:ascii="Times New Roman" w:hAnsi="Times New Roman" w:cs="Times New Roman"/>
          <w:sz w:val="28"/>
          <w:szCs w:val="28"/>
        </w:rPr>
        <w:t>.</w:t>
      </w:r>
      <w:r w:rsidR="00E620D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620D8" w:rsidRPr="00E620D8">
        <w:rPr>
          <w:rFonts w:ascii="Times New Roman" w:hAnsi="Times New Roman" w:cs="Times New Roman"/>
          <w:sz w:val="28"/>
          <w:szCs w:val="28"/>
        </w:rPr>
        <w:t xml:space="preserve"> </w:t>
      </w:r>
      <w:r w:rsidR="00E620D8">
        <w:rPr>
          <w:rFonts w:ascii="Times New Roman" w:hAnsi="Times New Roman" w:cs="Times New Roman"/>
          <w:sz w:val="28"/>
          <w:szCs w:val="28"/>
        </w:rPr>
        <w:t>и</w:t>
      </w:r>
      <w:r w:rsidR="00E620D8" w:rsidRPr="00E62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0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620D8" w:rsidRPr="00E62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2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157" w:rsidRDefault="004D6157" w:rsidP="00EC3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A4" w:rsidRDefault="00F37FA4" w:rsidP="00EC3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38" w:rsidRPr="00314C38" w:rsidRDefault="00314C38" w:rsidP="00EC3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38">
        <w:rPr>
          <w:rFonts w:ascii="Times New Roman" w:hAnsi="Times New Roman" w:cs="Times New Roman"/>
          <w:b/>
          <w:sz w:val="28"/>
          <w:szCs w:val="28"/>
        </w:rPr>
        <w:t>ИЗ ИСТОРИИ…</w:t>
      </w:r>
    </w:p>
    <w:p w:rsidR="00314C38" w:rsidRDefault="00314C38" w:rsidP="00BF3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4D" w:rsidRPr="00CD2F74" w:rsidRDefault="00895E4D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Вайнен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Р. Долгий ‘68: Радикальный протест и его враги / Ричард </w:t>
      </w:r>
      <w:proofErr w:type="spellStart"/>
      <w:proofErr w:type="gramStart"/>
      <w:r w:rsidRPr="00CD2F74">
        <w:rPr>
          <w:rFonts w:ascii="Times New Roman" w:hAnsi="Times New Roman" w:cs="Times New Roman"/>
          <w:sz w:val="28"/>
          <w:szCs w:val="28"/>
        </w:rPr>
        <w:t>Вайнен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пер. с англ. </w:t>
      </w:r>
      <w:r w:rsidR="00C61AB2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Москва : Альпина нон-фикшн, 2020. — 627 с. — ISBN 978-5-00139-176-0. — URL: https://znanium.com/catalog/product/1220263 (дата обращения: 11.02.2021).</w:t>
      </w:r>
    </w:p>
    <w:p w:rsidR="00895E4D" w:rsidRPr="0057485B" w:rsidRDefault="00895E4D" w:rsidP="0057485B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485B">
        <w:rPr>
          <w:rFonts w:ascii="Times New Roman" w:hAnsi="Times New Roman" w:cs="Times New Roman"/>
          <w:sz w:val="24"/>
          <w:szCs w:val="24"/>
        </w:rPr>
        <w:t>Студенческие волнения 1968 года.</w:t>
      </w:r>
    </w:p>
    <w:p w:rsidR="00895E4D" w:rsidRPr="00895E4D" w:rsidRDefault="00895E4D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CC5" w:rsidRPr="00CD2F74" w:rsidRDefault="00891CC5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>Завьялов, Д. А. Российское законодательство студенческих организациях (1855-1914) / Д. А. Завьялов // Правоведение. — 2006. — № 4. — С. 186—200.</w:t>
      </w:r>
    </w:p>
    <w:p w:rsidR="00891CC5" w:rsidRDefault="00891CC5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837" w:rsidRPr="00CD2F74" w:rsidRDefault="00162837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Искра, Л. М. Б. Н. Чичерин и университетская реформа 1863 года / Л. М. Искра // Буржуазные реформы в России второй половины ХIХ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межвузовский сборник научных трудов / Воронежский гос</w:t>
      </w:r>
      <w:r w:rsidR="0057485B">
        <w:rPr>
          <w:rFonts w:ascii="Times New Roman" w:hAnsi="Times New Roman" w:cs="Times New Roman"/>
          <w:sz w:val="28"/>
          <w:szCs w:val="28"/>
        </w:rPr>
        <w:t>у</w:t>
      </w:r>
      <w:r w:rsidRPr="00CD2F74">
        <w:rPr>
          <w:rFonts w:ascii="Times New Roman" w:hAnsi="Times New Roman" w:cs="Times New Roman"/>
          <w:sz w:val="28"/>
          <w:szCs w:val="28"/>
        </w:rPr>
        <w:t xml:space="preserve">дарственный университет. —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Изд-во Воронеж. ун-та, 1988. — С. 63—72. — ISBN 5-7455-0022-0.</w:t>
      </w:r>
    </w:p>
    <w:p w:rsidR="00162837" w:rsidRDefault="00162837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D49" w:rsidRPr="00CD2F74" w:rsidRDefault="00AB5D49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lastRenderedPageBreak/>
        <w:t>Кузёма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Т. Б. Система научно-исследовательской работы студентов в университетах Российской империи в конце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="0057485B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начале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D2F74">
        <w:rPr>
          <w:rFonts w:ascii="Times New Roman" w:hAnsi="Times New Roman" w:cs="Times New Roman"/>
          <w:sz w:val="28"/>
          <w:szCs w:val="28"/>
        </w:rPr>
        <w:t xml:space="preserve"> века // E-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. — 2020. — № 1 (40). — С. 248—254. —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F74">
        <w:rPr>
          <w:rFonts w:ascii="Times New Roman" w:hAnsi="Times New Roman" w:cs="Times New Roman"/>
          <w:sz w:val="28"/>
          <w:szCs w:val="28"/>
        </w:rPr>
        <w:t xml:space="preserve">: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D2F74">
        <w:rPr>
          <w:rFonts w:ascii="Times New Roman" w:hAnsi="Times New Roman" w:cs="Times New Roman"/>
          <w:sz w:val="28"/>
          <w:szCs w:val="28"/>
        </w:rPr>
        <w:t>://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2F7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2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/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CD2F74">
        <w:rPr>
          <w:rFonts w:ascii="Times New Roman" w:hAnsi="Times New Roman" w:cs="Times New Roman"/>
          <w:sz w:val="28"/>
          <w:szCs w:val="28"/>
        </w:rPr>
        <w:t>.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CD2F74">
        <w:rPr>
          <w:rFonts w:ascii="Times New Roman" w:hAnsi="Times New Roman" w:cs="Times New Roman"/>
          <w:sz w:val="28"/>
          <w:szCs w:val="28"/>
        </w:rPr>
        <w:t>?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D2F74">
        <w:rPr>
          <w:rFonts w:ascii="Times New Roman" w:hAnsi="Times New Roman" w:cs="Times New Roman"/>
          <w:sz w:val="28"/>
          <w:szCs w:val="28"/>
        </w:rPr>
        <w:t>=42500970 (дата обращения: 11.02.2021).</w:t>
      </w:r>
    </w:p>
    <w:p w:rsidR="00E86D60" w:rsidRPr="00E86D60" w:rsidRDefault="00E86D60" w:rsidP="00CD2F74">
      <w:p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C38" w:rsidRPr="00CD2F74" w:rsidRDefault="00326B83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Слезин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А. А</w:t>
      </w:r>
      <w:r w:rsidR="00314C38" w:rsidRPr="00CD2F74">
        <w:rPr>
          <w:rFonts w:ascii="Times New Roman" w:hAnsi="Times New Roman" w:cs="Times New Roman"/>
          <w:sz w:val="28"/>
          <w:szCs w:val="28"/>
        </w:rPr>
        <w:t xml:space="preserve">. Общественно-политические течения молодежи российского зарубежья 1920 </w:t>
      </w:r>
      <w:r w:rsidR="0057485B">
        <w:rPr>
          <w:rFonts w:ascii="Times New Roman" w:hAnsi="Times New Roman" w:cs="Times New Roman"/>
          <w:sz w:val="28"/>
          <w:szCs w:val="28"/>
        </w:rPr>
        <w:t>—</w:t>
      </w:r>
      <w:r w:rsidR="00314C38" w:rsidRPr="00CD2F74">
        <w:rPr>
          <w:rFonts w:ascii="Times New Roman" w:hAnsi="Times New Roman" w:cs="Times New Roman"/>
          <w:sz w:val="28"/>
          <w:szCs w:val="28"/>
        </w:rPr>
        <w:t xml:space="preserve"> 1930-х гг. в поисках сохранения национальной идентичности / А. А. </w:t>
      </w:r>
      <w:proofErr w:type="spellStart"/>
      <w:r w:rsidR="00314C38" w:rsidRPr="00CD2F74">
        <w:rPr>
          <w:rFonts w:ascii="Times New Roman" w:hAnsi="Times New Roman" w:cs="Times New Roman"/>
          <w:sz w:val="28"/>
          <w:szCs w:val="28"/>
        </w:rPr>
        <w:t>Слезин</w:t>
      </w:r>
      <w:proofErr w:type="spellEnd"/>
      <w:r w:rsidR="00314C38" w:rsidRPr="00CD2F74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314C38" w:rsidRPr="00CD2F74">
        <w:rPr>
          <w:rFonts w:ascii="Times New Roman" w:hAnsi="Times New Roman" w:cs="Times New Roman"/>
          <w:sz w:val="28"/>
          <w:szCs w:val="28"/>
        </w:rPr>
        <w:t>Щупленков</w:t>
      </w:r>
      <w:proofErr w:type="spellEnd"/>
      <w:r w:rsidR="00314C38" w:rsidRPr="00CD2F74">
        <w:rPr>
          <w:rFonts w:ascii="Times New Roman" w:hAnsi="Times New Roman" w:cs="Times New Roman"/>
          <w:sz w:val="28"/>
          <w:szCs w:val="28"/>
        </w:rPr>
        <w:t xml:space="preserve"> // Право и политика. </w:t>
      </w:r>
      <w:r w:rsidRPr="00CD2F74">
        <w:rPr>
          <w:rFonts w:ascii="Times New Roman" w:hAnsi="Times New Roman" w:cs="Times New Roman"/>
          <w:sz w:val="28"/>
          <w:szCs w:val="28"/>
        </w:rPr>
        <w:t>— 2012. —</w:t>
      </w:r>
      <w:r w:rsidR="00314C38"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Pr="00CD2F74">
        <w:rPr>
          <w:rFonts w:ascii="Times New Roman" w:hAnsi="Times New Roman" w:cs="Times New Roman"/>
          <w:sz w:val="28"/>
          <w:szCs w:val="28"/>
        </w:rPr>
        <w:t>№</w:t>
      </w:r>
      <w:r w:rsidR="00314C38" w:rsidRPr="00CD2F74">
        <w:rPr>
          <w:rFonts w:ascii="Times New Roman" w:hAnsi="Times New Roman" w:cs="Times New Roman"/>
          <w:sz w:val="28"/>
          <w:szCs w:val="28"/>
        </w:rPr>
        <w:t xml:space="preserve"> 7(151). </w:t>
      </w:r>
      <w:r w:rsidRPr="00CD2F74">
        <w:rPr>
          <w:rFonts w:ascii="Times New Roman" w:hAnsi="Times New Roman" w:cs="Times New Roman"/>
          <w:sz w:val="28"/>
          <w:szCs w:val="28"/>
        </w:rPr>
        <w:t>—</w:t>
      </w:r>
      <w:r w:rsidR="00314C38" w:rsidRPr="00CD2F74">
        <w:rPr>
          <w:rFonts w:ascii="Times New Roman" w:hAnsi="Times New Roman" w:cs="Times New Roman"/>
          <w:sz w:val="28"/>
          <w:szCs w:val="28"/>
        </w:rPr>
        <w:t xml:space="preserve"> С. 1261</w:t>
      </w:r>
      <w:r w:rsidRPr="00CD2F74">
        <w:rPr>
          <w:rFonts w:ascii="Times New Roman" w:hAnsi="Times New Roman" w:cs="Times New Roman"/>
          <w:sz w:val="28"/>
          <w:szCs w:val="28"/>
        </w:rPr>
        <w:t>—</w:t>
      </w:r>
      <w:r w:rsidR="00314C38" w:rsidRPr="00CD2F74">
        <w:rPr>
          <w:rFonts w:ascii="Times New Roman" w:hAnsi="Times New Roman" w:cs="Times New Roman"/>
          <w:sz w:val="28"/>
          <w:szCs w:val="28"/>
        </w:rPr>
        <w:t>1271.</w:t>
      </w:r>
    </w:p>
    <w:p w:rsidR="000768A0" w:rsidRDefault="000768A0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8A0" w:rsidRPr="00CD2F74" w:rsidRDefault="000768A0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Соколов, А. В. Ценностные ориентации постсоветского гуманитарного студенчества / А. В. Соколов, И. О. Щербакова //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. — 2003. — № 1. — С. 115.</w:t>
      </w:r>
    </w:p>
    <w:p w:rsidR="000768A0" w:rsidRDefault="000768A0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9CF" w:rsidRPr="00CD2F74" w:rsidRDefault="009A39CF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Тарханов И. А. </w:t>
      </w:r>
      <w:r w:rsidR="0057485B">
        <w:rPr>
          <w:rFonts w:ascii="Times New Roman" w:hAnsi="Times New Roman" w:cs="Times New Roman"/>
          <w:sz w:val="28"/>
          <w:szCs w:val="28"/>
        </w:rPr>
        <w:t>«Я ведь сам был юристом...»</w:t>
      </w:r>
      <w:r w:rsidRPr="00CD2F74">
        <w:rPr>
          <w:rFonts w:ascii="Times New Roman" w:hAnsi="Times New Roman" w:cs="Times New Roman"/>
          <w:sz w:val="28"/>
          <w:szCs w:val="28"/>
        </w:rPr>
        <w:t xml:space="preserve"> Студенческие годы Льва Николаевича Толстого на юридическом факультете Казанского университета / И. А. Тарханов, М. Ю.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Челышев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Р. А. Хасанов // Закон. — 2007. — № 4. — С. 53—60.</w:t>
      </w:r>
    </w:p>
    <w:p w:rsidR="009A39CF" w:rsidRPr="00B3199E" w:rsidRDefault="009A39CF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9CF" w:rsidRPr="00CD2F74" w:rsidRDefault="009A39CF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Владимир Алексеевич. Развитие университетского юридического образования в России в </w:t>
      </w:r>
      <w:r w:rsidR="00D95B10">
        <w:rPr>
          <w:rFonts w:ascii="Times New Roman" w:hAnsi="Times New Roman" w:cs="Times New Roman"/>
          <w:sz w:val="28"/>
          <w:szCs w:val="28"/>
        </w:rPr>
        <w:t>период с 1884 до 1917 года / В. </w:t>
      </w:r>
      <w:r w:rsidRPr="00CD2F74">
        <w:rPr>
          <w:rFonts w:ascii="Times New Roman" w:hAnsi="Times New Roman" w:cs="Times New Roman"/>
          <w:sz w:val="28"/>
          <w:szCs w:val="28"/>
        </w:rPr>
        <w:t>А.</w:t>
      </w:r>
      <w:r w:rsidR="00D95B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Законодательство. — 2013. — № 3. — С. 88-94 ; № 4. —</w:t>
      </w:r>
      <w:r w:rsidR="00D95B10">
        <w:rPr>
          <w:rFonts w:ascii="Times New Roman" w:hAnsi="Times New Roman" w:cs="Times New Roman"/>
          <w:sz w:val="28"/>
          <w:szCs w:val="28"/>
        </w:rPr>
        <w:t xml:space="preserve"> С. </w:t>
      </w:r>
      <w:r w:rsidRPr="00CD2F74">
        <w:rPr>
          <w:rFonts w:ascii="Times New Roman" w:hAnsi="Times New Roman" w:cs="Times New Roman"/>
          <w:sz w:val="28"/>
          <w:szCs w:val="28"/>
        </w:rPr>
        <w:t>88—94 ; № 5. — С. 81—87 ; № 6. — С. 88—94 ; № 7. — С. 88—94 ; № 8. — С. 76—87.</w:t>
      </w:r>
    </w:p>
    <w:p w:rsidR="009A39CF" w:rsidRDefault="009A39CF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635" w:rsidRPr="00CD2F74" w:rsidRDefault="00AA6635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Шмелев, А. А. Правовое положение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студенчества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влияние интерполяции правовых норм на студенческую жизнь в университете в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D2F74">
        <w:rPr>
          <w:rFonts w:ascii="Times New Roman" w:hAnsi="Times New Roman" w:cs="Times New Roman"/>
          <w:sz w:val="28"/>
          <w:szCs w:val="28"/>
        </w:rPr>
        <w:t xml:space="preserve"> в. // Евразийский юридический журнал. — 2020. — № 2 — (141). — С. 164—167. —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F74">
        <w:rPr>
          <w:rFonts w:ascii="Times New Roman" w:hAnsi="Times New Roman" w:cs="Times New Roman"/>
          <w:sz w:val="28"/>
          <w:szCs w:val="28"/>
        </w:rPr>
        <w:t xml:space="preserve">: </w:t>
      </w:r>
      <w:r w:rsidRPr="00895B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5B92">
        <w:rPr>
          <w:rFonts w:ascii="Times New Roman" w:hAnsi="Times New Roman" w:cs="Times New Roman"/>
          <w:sz w:val="28"/>
          <w:szCs w:val="28"/>
        </w:rPr>
        <w:t>ttps://www.elibrary.ru/query_results.asp</w:t>
      </w:r>
      <w:r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="008A3D1F" w:rsidRPr="00CD2F74">
        <w:rPr>
          <w:rFonts w:ascii="Times New Roman" w:hAnsi="Times New Roman" w:cs="Times New Roman"/>
          <w:sz w:val="28"/>
          <w:szCs w:val="28"/>
        </w:rPr>
        <w:t>(</w:t>
      </w:r>
      <w:r w:rsidRPr="00CD2F74">
        <w:rPr>
          <w:rFonts w:ascii="Times New Roman" w:hAnsi="Times New Roman" w:cs="Times New Roman"/>
          <w:sz w:val="28"/>
          <w:szCs w:val="28"/>
        </w:rPr>
        <w:t>дата обращения: 11.02.2021).</w:t>
      </w:r>
    </w:p>
    <w:p w:rsidR="00AA6635" w:rsidRPr="00AA6635" w:rsidRDefault="00AA6635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6A3" w:rsidRPr="00CD2F74" w:rsidRDefault="004146A3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Е. А. Система юридического образования в Российской империи / Е. А.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Журнал российского права. — 2009. — №3. —</w:t>
      </w:r>
      <w:r w:rsidR="00C2035D">
        <w:rPr>
          <w:rFonts w:ascii="Times New Roman" w:hAnsi="Times New Roman" w:cs="Times New Roman"/>
          <w:sz w:val="28"/>
          <w:szCs w:val="28"/>
        </w:rPr>
        <w:t xml:space="preserve"> С. </w:t>
      </w:r>
      <w:r w:rsidRPr="00CD2F74">
        <w:rPr>
          <w:rFonts w:ascii="Times New Roman" w:hAnsi="Times New Roman" w:cs="Times New Roman"/>
          <w:sz w:val="28"/>
          <w:szCs w:val="28"/>
        </w:rPr>
        <w:t>116—131.</w:t>
      </w:r>
    </w:p>
    <w:p w:rsidR="00314C38" w:rsidRDefault="00314C38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C38" w:rsidRPr="00CD2F74" w:rsidRDefault="00314C38" w:rsidP="00C2035D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74">
        <w:rPr>
          <w:rFonts w:ascii="Times New Roman" w:hAnsi="Times New Roman" w:cs="Times New Roman"/>
          <w:b/>
          <w:sz w:val="28"/>
          <w:szCs w:val="28"/>
        </w:rPr>
        <w:lastRenderedPageBreak/>
        <w:t>СОВРЕМЕННОСТЬ…</w:t>
      </w:r>
    </w:p>
    <w:p w:rsidR="006E0C54" w:rsidRPr="00314C38" w:rsidRDefault="006E0C54" w:rsidP="00CD2F74">
      <w:pPr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2B" w:rsidRPr="00CD2F74" w:rsidRDefault="00022B2B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Безруков, Н. С. Получение взяток одновременно от нескольких студентов </w:t>
      </w:r>
      <w:r w:rsidR="001B0E3B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единое преступление или их совокупность? / Н. С. Безруков // Прокурор. — 2019. — № 3. — С. 78—81.</w:t>
      </w:r>
    </w:p>
    <w:p w:rsidR="00022B2B" w:rsidRDefault="00022B2B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76E" w:rsidRPr="00CD2F74" w:rsidRDefault="0059376E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Ю. П. Проекты трудоустройства студентов-юристов: концепция и первые шаги реализации / Ю. П.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Е. И. Попова, И.</w:t>
      </w:r>
      <w:r w:rsidR="001B0E3B">
        <w:rPr>
          <w:rFonts w:ascii="Times New Roman" w:hAnsi="Times New Roman" w:cs="Times New Roman"/>
          <w:sz w:val="28"/>
          <w:szCs w:val="28"/>
        </w:rPr>
        <w:t> </w:t>
      </w:r>
      <w:r w:rsidRPr="00CD2F74">
        <w:rPr>
          <w:rFonts w:ascii="Times New Roman" w:hAnsi="Times New Roman" w:cs="Times New Roman"/>
          <w:sz w:val="28"/>
          <w:szCs w:val="28"/>
        </w:rPr>
        <w:t>А.</w:t>
      </w:r>
      <w:r w:rsidR="001B0E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Шаралдаева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Вестник В</w:t>
      </w:r>
      <w:r w:rsidR="00981349" w:rsidRPr="00CD2F74">
        <w:rPr>
          <w:rFonts w:ascii="Times New Roman" w:hAnsi="Times New Roman" w:cs="Times New Roman"/>
          <w:sz w:val="28"/>
          <w:szCs w:val="28"/>
        </w:rPr>
        <w:t>оронеж</w:t>
      </w:r>
      <w:r w:rsidR="00150BBF" w:rsidRPr="00CD2F74">
        <w:rPr>
          <w:rFonts w:ascii="Times New Roman" w:hAnsi="Times New Roman" w:cs="Times New Roman"/>
          <w:sz w:val="28"/>
          <w:szCs w:val="28"/>
        </w:rPr>
        <w:t>ского</w:t>
      </w:r>
      <w:r w:rsidR="00981349" w:rsidRPr="00CD2F74">
        <w:rPr>
          <w:rFonts w:ascii="Times New Roman" w:hAnsi="Times New Roman" w:cs="Times New Roman"/>
          <w:sz w:val="28"/>
          <w:szCs w:val="28"/>
        </w:rPr>
        <w:t xml:space="preserve"> гос</w:t>
      </w:r>
      <w:r w:rsidR="00150BBF" w:rsidRPr="00CD2F74">
        <w:rPr>
          <w:rFonts w:ascii="Times New Roman" w:hAnsi="Times New Roman" w:cs="Times New Roman"/>
          <w:sz w:val="28"/>
          <w:szCs w:val="28"/>
        </w:rPr>
        <w:t>ударственного университета</w:t>
      </w:r>
      <w:r w:rsidRPr="00CD2F74">
        <w:rPr>
          <w:rFonts w:ascii="Times New Roman" w:hAnsi="Times New Roman" w:cs="Times New Roman"/>
          <w:sz w:val="28"/>
          <w:szCs w:val="28"/>
        </w:rPr>
        <w:t>. — 2018. — № 1 (32). — С. 268—276.</w:t>
      </w:r>
    </w:p>
    <w:p w:rsidR="0059376E" w:rsidRDefault="0059376E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C54" w:rsidRPr="00CD2F74" w:rsidRDefault="006E0C54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Д. А. Гранин и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молодежь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университетские тексты / Санкт-Петербургский Гуманитарный университет пр</w:t>
      </w:r>
      <w:r w:rsidR="001B0E3B">
        <w:rPr>
          <w:rFonts w:ascii="Times New Roman" w:hAnsi="Times New Roman" w:cs="Times New Roman"/>
          <w:sz w:val="28"/>
          <w:szCs w:val="28"/>
        </w:rPr>
        <w:t>офсоюзов ; сост., науч. ред. А. </w:t>
      </w:r>
      <w:r w:rsidRPr="00CD2F74">
        <w:rPr>
          <w:rFonts w:ascii="Times New Roman" w:hAnsi="Times New Roman" w:cs="Times New Roman"/>
          <w:sz w:val="28"/>
          <w:szCs w:val="28"/>
        </w:rPr>
        <w:t>С.</w:t>
      </w:r>
      <w:r w:rsidR="001B0E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. </w:t>
      </w:r>
      <w:r w:rsidR="001B0E3B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. ун-т профсоюзов, 2018. — 646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. </w:t>
      </w:r>
      <w:r w:rsidR="001B0E3B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(Почетные доктора университета). — ISBN 978-5-7621-0907-9.</w:t>
      </w:r>
    </w:p>
    <w:p w:rsidR="006E0C54" w:rsidRDefault="006E0C54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99E" w:rsidRPr="00CD2F74" w:rsidRDefault="00B3199E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>Данилова</w:t>
      </w:r>
      <w:r w:rsidR="00BF325C" w:rsidRPr="00CD2F74">
        <w:rPr>
          <w:rFonts w:ascii="Times New Roman" w:hAnsi="Times New Roman" w:cs="Times New Roman"/>
          <w:sz w:val="28"/>
          <w:szCs w:val="28"/>
        </w:rPr>
        <w:t>,</w:t>
      </w:r>
      <w:r w:rsidRPr="00CD2F74">
        <w:rPr>
          <w:rFonts w:ascii="Times New Roman" w:hAnsi="Times New Roman" w:cs="Times New Roman"/>
          <w:sz w:val="28"/>
          <w:szCs w:val="28"/>
        </w:rPr>
        <w:t xml:space="preserve"> М. М. Профессиональная культура как цель образовательной подготовки будущих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специалистов</w:t>
      </w:r>
      <w:r w:rsidR="003800F1"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Pr="00CD2F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гуманит</w:t>
      </w:r>
      <w:r w:rsidR="003800F1" w:rsidRPr="00CD2F74">
        <w:rPr>
          <w:rFonts w:ascii="Times New Roman" w:hAnsi="Times New Roman" w:cs="Times New Roman"/>
          <w:sz w:val="28"/>
          <w:szCs w:val="28"/>
        </w:rPr>
        <w:t>арный подход / М. М. Данилова</w:t>
      </w:r>
      <w:r w:rsidRPr="00CD2F74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 МВД России. </w:t>
      </w:r>
      <w:r w:rsidR="003800F1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2008. </w:t>
      </w:r>
      <w:r w:rsidR="003800F1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="003800F1" w:rsidRPr="00CD2F74">
        <w:rPr>
          <w:rFonts w:ascii="Times New Roman" w:hAnsi="Times New Roman" w:cs="Times New Roman"/>
          <w:sz w:val="28"/>
          <w:szCs w:val="28"/>
        </w:rPr>
        <w:t>№</w:t>
      </w:r>
      <w:r w:rsidR="00F02A8A"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Pr="00CD2F74">
        <w:rPr>
          <w:rFonts w:ascii="Times New Roman" w:hAnsi="Times New Roman" w:cs="Times New Roman"/>
          <w:sz w:val="28"/>
          <w:szCs w:val="28"/>
        </w:rPr>
        <w:t xml:space="preserve">4. </w:t>
      </w:r>
      <w:r w:rsidR="003800F1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С. 135</w:t>
      </w:r>
      <w:r w:rsidR="003800F1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>137.</w:t>
      </w:r>
    </w:p>
    <w:p w:rsidR="00B3199E" w:rsidRDefault="00B3199E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911" w:rsidRPr="00CD2F74" w:rsidRDefault="009A6911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Девдариани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Н. В. Особенност</w:t>
      </w:r>
      <w:r w:rsidR="00895335">
        <w:rPr>
          <w:rFonts w:ascii="Times New Roman" w:hAnsi="Times New Roman" w:cs="Times New Roman"/>
          <w:sz w:val="28"/>
          <w:szCs w:val="28"/>
        </w:rPr>
        <w:t>и менталитета студенчества / Н. </w:t>
      </w:r>
      <w:r w:rsidRPr="00CD2F74">
        <w:rPr>
          <w:rFonts w:ascii="Times New Roman" w:hAnsi="Times New Roman" w:cs="Times New Roman"/>
          <w:sz w:val="28"/>
          <w:szCs w:val="28"/>
        </w:rPr>
        <w:t>В.</w:t>
      </w:r>
      <w:r w:rsidR="00895335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CD2F74">
        <w:rPr>
          <w:rFonts w:ascii="Times New Roman" w:hAnsi="Times New Roman" w:cs="Times New Roman"/>
          <w:sz w:val="28"/>
          <w:szCs w:val="28"/>
        </w:rPr>
        <w:t>Девдариани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 Е.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В. Рубцова // Карельский научный журнал. — 2019. — Т. 8. — № 3 (28). — С. 65—68. —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F74">
        <w:rPr>
          <w:rFonts w:ascii="Times New Roman" w:hAnsi="Times New Roman" w:cs="Times New Roman"/>
          <w:sz w:val="28"/>
          <w:szCs w:val="28"/>
        </w:rPr>
        <w:t xml:space="preserve">: </w:t>
      </w:r>
      <w:r w:rsidRPr="00E606F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06F9">
        <w:rPr>
          <w:rFonts w:ascii="Times New Roman" w:hAnsi="Times New Roman" w:cs="Times New Roman"/>
          <w:sz w:val="28"/>
          <w:szCs w:val="28"/>
        </w:rPr>
        <w:t>ttps://www.elibrary.ru/item.asp?id=41136689</w:t>
      </w:r>
      <w:r w:rsidRPr="00CD2F74">
        <w:rPr>
          <w:rFonts w:ascii="Times New Roman" w:hAnsi="Times New Roman" w:cs="Times New Roman"/>
          <w:sz w:val="28"/>
          <w:szCs w:val="28"/>
        </w:rPr>
        <w:t xml:space="preserve"> (дата обращения: 11.02.2021).</w:t>
      </w:r>
    </w:p>
    <w:p w:rsidR="009A6911" w:rsidRPr="009A6911" w:rsidRDefault="009A6911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FA1" w:rsidRPr="00CD2F74" w:rsidRDefault="00166FA1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А. А. Политическая активность молодежи в цифровом обществе / А. А.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Д. В. Калинин // Гражданин. Выборы. Власть. — 2020. — № 2 (16). — С. 155—173.</w:t>
      </w:r>
    </w:p>
    <w:p w:rsidR="00166FA1" w:rsidRPr="00B3199E" w:rsidRDefault="00166FA1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99E" w:rsidRPr="00CD2F74" w:rsidRDefault="00B3199E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>Джабраилова</w:t>
      </w:r>
      <w:r w:rsidR="006F6A62" w:rsidRPr="00CD2F74">
        <w:rPr>
          <w:rFonts w:ascii="Times New Roman" w:hAnsi="Times New Roman" w:cs="Times New Roman"/>
          <w:sz w:val="28"/>
          <w:szCs w:val="28"/>
        </w:rPr>
        <w:t>,</w:t>
      </w:r>
      <w:r w:rsidRPr="00CD2F74">
        <w:rPr>
          <w:rFonts w:ascii="Times New Roman" w:hAnsi="Times New Roman" w:cs="Times New Roman"/>
          <w:sz w:val="28"/>
          <w:szCs w:val="28"/>
        </w:rPr>
        <w:t xml:space="preserve"> А. Б. Криминологическая характеристика преступности</w:t>
      </w:r>
      <w:r w:rsidR="006F6A62" w:rsidRPr="00CD2F74">
        <w:rPr>
          <w:rFonts w:ascii="Times New Roman" w:hAnsi="Times New Roman" w:cs="Times New Roman"/>
          <w:sz w:val="28"/>
          <w:szCs w:val="28"/>
        </w:rPr>
        <w:t xml:space="preserve"> студентов / А. Б. Джабраилова </w:t>
      </w:r>
      <w:r w:rsidRPr="00CD2F74">
        <w:rPr>
          <w:rFonts w:ascii="Times New Roman" w:hAnsi="Times New Roman" w:cs="Times New Roman"/>
          <w:sz w:val="28"/>
          <w:szCs w:val="28"/>
        </w:rPr>
        <w:t xml:space="preserve">// Следователь. </w:t>
      </w:r>
      <w:r w:rsidR="006F6A62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2003. </w:t>
      </w:r>
      <w:r w:rsidR="006F6A62" w:rsidRPr="00CD2F74">
        <w:rPr>
          <w:rFonts w:ascii="Times New Roman" w:hAnsi="Times New Roman" w:cs="Times New Roman"/>
          <w:sz w:val="28"/>
          <w:szCs w:val="28"/>
        </w:rPr>
        <w:t>— №</w:t>
      </w:r>
      <w:r w:rsidR="00895335">
        <w:rPr>
          <w:rFonts w:ascii="Times New Roman" w:hAnsi="Times New Roman" w:cs="Times New Roman"/>
          <w:sz w:val="28"/>
          <w:szCs w:val="28"/>
        </w:rPr>
        <w:t> </w:t>
      </w:r>
      <w:r w:rsidR="006F6A62" w:rsidRPr="00CD2F74">
        <w:rPr>
          <w:rFonts w:ascii="Times New Roman" w:hAnsi="Times New Roman" w:cs="Times New Roman"/>
          <w:sz w:val="28"/>
          <w:szCs w:val="28"/>
        </w:rPr>
        <w:t>11. 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С. 43.</w:t>
      </w:r>
    </w:p>
    <w:p w:rsidR="00B3199E" w:rsidRPr="00B3199E" w:rsidRDefault="00B3199E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99E" w:rsidRPr="00CD2F74" w:rsidRDefault="00B3199E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lastRenderedPageBreak/>
        <w:t>Джабраилова А. Б. Структура пр</w:t>
      </w:r>
      <w:r w:rsidR="008235EE">
        <w:rPr>
          <w:rFonts w:ascii="Times New Roman" w:hAnsi="Times New Roman" w:cs="Times New Roman"/>
          <w:sz w:val="28"/>
          <w:szCs w:val="28"/>
        </w:rPr>
        <w:t>еступности среди студентов / А. </w:t>
      </w:r>
      <w:r w:rsidRPr="00CD2F74">
        <w:rPr>
          <w:rFonts w:ascii="Times New Roman" w:hAnsi="Times New Roman" w:cs="Times New Roman"/>
          <w:sz w:val="28"/>
          <w:szCs w:val="28"/>
        </w:rPr>
        <w:t>Б.</w:t>
      </w:r>
      <w:r w:rsidR="008235EE">
        <w:rPr>
          <w:rFonts w:ascii="Times New Roman" w:hAnsi="Times New Roman" w:cs="Times New Roman"/>
          <w:sz w:val="28"/>
          <w:szCs w:val="28"/>
        </w:rPr>
        <w:t> </w:t>
      </w:r>
      <w:r w:rsidRPr="00CD2F74">
        <w:rPr>
          <w:rFonts w:ascii="Times New Roman" w:hAnsi="Times New Roman" w:cs="Times New Roman"/>
          <w:sz w:val="28"/>
          <w:szCs w:val="28"/>
        </w:rPr>
        <w:t xml:space="preserve">Джабраилова // Следователь. 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2005. 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="00841364" w:rsidRPr="00CD2F74">
        <w:rPr>
          <w:rFonts w:ascii="Times New Roman" w:hAnsi="Times New Roman" w:cs="Times New Roman"/>
          <w:sz w:val="28"/>
          <w:szCs w:val="28"/>
        </w:rPr>
        <w:t xml:space="preserve">№ </w:t>
      </w:r>
      <w:r w:rsidRPr="00CD2F74">
        <w:rPr>
          <w:rFonts w:ascii="Times New Roman" w:hAnsi="Times New Roman" w:cs="Times New Roman"/>
          <w:sz w:val="28"/>
          <w:szCs w:val="28"/>
        </w:rPr>
        <w:t xml:space="preserve">8. 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С. 31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>32.</w:t>
      </w:r>
    </w:p>
    <w:p w:rsidR="00104D7A" w:rsidRDefault="00104D7A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040" w:rsidRPr="00CD2F74" w:rsidRDefault="00986040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Димитрова, Е. А. Конкурс научных видеофильмов и презентаций как средство активизации познавательной деятельности студентов вузов: опыт проведения / Е. А. Димитрова, С. В. </w:t>
      </w:r>
      <w:proofErr w:type="spellStart"/>
      <w:proofErr w:type="gramStart"/>
      <w:r w:rsidRPr="00CD2F74">
        <w:rPr>
          <w:rFonts w:ascii="Times New Roman" w:hAnsi="Times New Roman" w:cs="Times New Roman"/>
          <w:sz w:val="28"/>
          <w:szCs w:val="28"/>
        </w:rPr>
        <w:t>Ладаускас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>/ Вестник Российской правовой академии. — 2020. — № 3. — С. 97—101.</w:t>
      </w:r>
    </w:p>
    <w:p w:rsidR="00986040" w:rsidRDefault="00986040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449" w:rsidRPr="00CD2F74" w:rsidRDefault="00715449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>Еременко, Т. В. Этическое регулирование работы студентов с информацией: сравнительный анализ практики вузов России и США / Т.</w:t>
      </w:r>
      <w:r w:rsidR="008235EE">
        <w:rPr>
          <w:rFonts w:ascii="Times New Roman" w:hAnsi="Times New Roman" w:cs="Times New Roman"/>
          <w:sz w:val="28"/>
          <w:szCs w:val="28"/>
        </w:rPr>
        <w:t> </w:t>
      </w:r>
      <w:r w:rsidRPr="00CD2F74">
        <w:rPr>
          <w:rFonts w:ascii="Times New Roman" w:hAnsi="Times New Roman" w:cs="Times New Roman"/>
          <w:sz w:val="28"/>
          <w:szCs w:val="28"/>
        </w:rPr>
        <w:t>В.</w:t>
      </w:r>
      <w:r w:rsidR="008235EE">
        <w:rPr>
          <w:rFonts w:ascii="Times New Roman" w:hAnsi="Times New Roman" w:cs="Times New Roman"/>
          <w:sz w:val="28"/>
          <w:szCs w:val="28"/>
        </w:rPr>
        <w:t> </w:t>
      </w:r>
      <w:r w:rsidRPr="00CD2F74">
        <w:rPr>
          <w:rFonts w:ascii="Times New Roman" w:hAnsi="Times New Roman" w:cs="Times New Roman"/>
          <w:sz w:val="28"/>
          <w:szCs w:val="28"/>
        </w:rPr>
        <w:t>Еременко // Научные и технические библиотеки. — 2019. — № 11. —</w:t>
      </w:r>
      <w:r w:rsidR="008235EE">
        <w:rPr>
          <w:rFonts w:ascii="Times New Roman" w:hAnsi="Times New Roman" w:cs="Times New Roman"/>
          <w:sz w:val="28"/>
          <w:szCs w:val="28"/>
        </w:rPr>
        <w:t xml:space="preserve"> С.</w:t>
      </w:r>
      <w:r w:rsidRPr="00CD2F74">
        <w:rPr>
          <w:rFonts w:ascii="Times New Roman" w:hAnsi="Times New Roman" w:cs="Times New Roman"/>
          <w:sz w:val="28"/>
          <w:szCs w:val="28"/>
        </w:rPr>
        <w:t>75—92.</w:t>
      </w:r>
    </w:p>
    <w:p w:rsidR="00715449" w:rsidRPr="00B3199E" w:rsidRDefault="00715449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D7A" w:rsidRPr="00CD2F74" w:rsidRDefault="00104D7A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Зыков, В. В. Профилактика и меры противодействия зарождению экстремистских идей в молодежной среде / </w:t>
      </w:r>
      <w:r w:rsidR="008235EE">
        <w:rPr>
          <w:rFonts w:ascii="Times New Roman" w:hAnsi="Times New Roman" w:cs="Times New Roman"/>
          <w:sz w:val="28"/>
          <w:szCs w:val="28"/>
        </w:rPr>
        <w:t xml:space="preserve">В. В. Зыков, Д. В. </w:t>
      </w:r>
      <w:proofErr w:type="spellStart"/>
      <w:r w:rsidR="008235EE">
        <w:rPr>
          <w:rFonts w:ascii="Times New Roman" w:hAnsi="Times New Roman" w:cs="Times New Roman"/>
          <w:sz w:val="28"/>
          <w:szCs w:val="28"/>
        </w:rPr>
        <w:t>Лекомцев</w:t>
      </w:r>
      <w:proofErr w:type="spellEnd"/>
      <w:r w:rsidR="008235EE">
        <w:rPr>
          <w:rFonts w:ascii="Times New Roman" w:hAnsi="Times New Roman" w:cs="Times New Roman"/>
          <w:sz w:val="28"/>
          <w:szCs w:val="28"/>
        </w:rPr>
        <w:t>, А. </w:t>
      </w:r>
      <w:r w:rsidRPr="00CD2F74">
        <w:rPr>
          <w:rFonts w:ascii="Times New Roman" w:hAnsi="Times New Roman" w:cs="Times New Roman"/>
          <w:sz w:val="28"/>
          <w:szCs w:val="28"/>
        </w:rPr>
        <w:t>В.</w:t>
      </w:r>
      <w:r w:rsidR="008235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Самошин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Библиотека криминалиста. — 2015. — № 5. — С. 251—257.</w:t>
      </w:r>
    </w:p>
    <w:p w:rsidR="00B3199E" w:rsidRDefault="00B3199E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9F8" w:rsidRPr="00CD2F74" w:rsidRDefault="00F629F8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Ицкович, Т. В. Семья в восприятии современного студенчества / Т. В. Ицкович, М. М. Ицкович // Перспективы науки и образования. — 2019. — № 6 (42). — С. 288—297. —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F74">
        <w:rPr>
          <w:rFonts w:ascii="Times New Roman" w:hAnsi="Times New Roman" w:cs="Times New Roman"/>
          <w:sz w:val="28"/>
          <w:szCs w:val="28"/>
        </w:rPr>
        <w:t>: ttps://www.elibrary.ru/item.asp?id=41652647 (дата обращения: 11.02.2021).</w:t>
      </w:r>
    </w:p>
    <w:p w:rsidR="00F629F8" w:rsidRPr="00F629F8" w:rsidRDefault="00F629F8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B91" w:rsidRPr="00CD2F74" w:rsidRDefault="00BA1B91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А. В. Правовое сознание будущих юристов: результаты криминологических исследований / А. В.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 11, ПРАВО. — 2019. — № 5. — С. 67—84.</w:t>
      </w:r>
    </w:p>
    <w:p w:rsidR="00BA1B91" w:rsidRPr="00B3199E" w:rsidRDefault="00BA1B91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99E" w:rsidRPr="00CD2F74" w:rsidRDefault="00B3199E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>Малеина</w:t>
      </w:r>
      <w:r w:rsidR="00841364" w:rsidRPr="00CD2F74">
        <w:rPr>
          <w:rFonts w:ascii="Times New Roman" w:hAnsi="Times New Roman" w:cs="Times New Roman"/>
          <w:sz w:val="28"/>
          <w:szCs w:val="28"/>
        </w:rPr>
        <w:t>,</w:t>
      </w:r>
      <w:r w:rsidRPr="00CD2F74">
        <w:rPr>
          <w:rFonts w:ascii="Times New Roman" w:hAnsi="Times New Roman" w:cs="Times New Roman"/>
          <w:sz w:val="28"/>
          <w:szCs w:val="28"/>
        </w:rPr>
        <w:t xml:space="preserve"> М. Н. Правовая прир</w:t>
      </w:r>
      <w:r w:rsidR="007A5032">
        <w:rPr>
          <w:rFonts w:ascii="Times New Roman" w:hAnsi="Times New Roman" w:cs="Times New Roman"/>
          <w:sz w:val="28"/>
          <w:szCs w:val="28"/>
        </w:rPr>
        <w:t>ода и основания правоотношений «</w:t>
      </w:r>
      <w:r w:rsidRPr="00CD2F74">
        <w:rPr>
          <w:rFonts w:ascii="Times New Roman" w:hAnsi="Times New Roman" w:cs="Times New Roman"/>
          <w:sz w:val="28"/>
          <w:szCs w:val="28"/>
        </w:rPr>
        <w:t xml:space="preserve">вуз </w:t>
      </w:r>
      <w:r w:rsidR="007A5032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A5032">
        <w:rPr>
          <w:rFonts w:ascii="Times New Roman" w:hAnsi="Times New Roman" w:cs="Times New Roman"/>
          <w:sz w:val="28"/>
          <w:szCs w:val="28"/>
        </w:rPr>
        <w:t>»</w:t>
      </w:r>
      <w:r w:rsidRPr="00CD2F74">
        <w:rPr>
          <w:rFonts w:ascii="Times New Roman" w:hAnsi="Times New Roman" w:cs="Times New Roman"/>
          <w:sz w:val="28"/>
          <w:szCs w:val="28"/>
        </w:rPr>
        <w:t xml:space="preserve"> / М. Н. Малеина // Правоведение. 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2002. 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 xml:space="preserve"> </w:t>
      </w:r>
      <w:r w:rsidR="00841364" w:rsidRPr="00CD2F74">
        <w:rPr>
          <w:rFonts w:ascii="Times New Roman" w:hAnsi="Times New Roman" w:cs="Times New Roman"/>
          <w:sz w:val="28"/>
          <w:szCs w:val="28"/>
        </w:rPr>
        <w:t>№</w:t>
      </w:r>
      <w:r w:rsidRPr="00CD2F74">
        <w:rPr>
          <w:rFonts w:ascii="Times New Roman" w:hAnsi="Times New Roman" w:cs="Times New Roman"/>
          <w:sz w:val="28"/>
          <w:szCs w:val="28"/>
        </w:rPr>
        <w:t xml:space="preserve"> 3. 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="007A5032">
        <w:rPr>
          <w:rFonts w:ascii="Times New Roman" w:hAnsi="Times New Roman" w:cs="Times New Roman"/>
          <w:sz w:val="28"/>
          <w:szCs w:val="28"/>
        </w:rPr>
        <w:t xml:space="preserve"> С. </w:t>
      </w:r>
      <w:r w:rsidRPr="00CD2F74">
        <w:rPr>
          <w:rFonts w:ascii="Times New Roman" w:hAnsi="Times New Roman" w:cs="Times New Roman"/>
          <w:sz w:val="28"/>
          <w:szCs w:val="28"/>
        </w:rPr>
        <w:t>258</w:t>
      </w:r>
      <w:r w:rsidR="00841364" w:rsidRPr="00CD2F74">
        <w:rPr>
          <w:rFonts w:ascii="Times New Roman" w:hAnsi="Times New Roman" w:cs="Times New Roman"/>
          <w:sz w:val="28"/>
          <w:szCs w:val="28"/>
        </w:rPr>
        <w:t>—</w:t>
      </w:r>
      <w:r w:rsidRPr="00CD2F74">
        <w:rPr>
          <w:rFonts w:ascii="Times New Roman" w:hAnsi="Times New Roman" w:cs="Times New Roman"/>
          <w:sz w:val="28"/>
          <w:szCs w:val="28"/>
        </w:rPr>
        <w:t>264.</w:t>
      </w:r>
    </w:p>
    <w:p w:rsidR="00B3199E" w:rsidRDefault="00B3199E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B91" w:rsidRPr="00CD2F74" w:rsidRDefault="00BA1B91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Матюшева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Т. Н. Требования общества к обеспечению охраны здоровья студентов как составляющая системы обеспечения безопасности личности / Т. Н.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Матюшева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Современное право. — 2017. — № 5. — С. 33—37.</w:t>
      </w:r>
    </w:p>
    <w:p w:rsidR="0015735F" w:rsidRPr="00CD2F74" w:rsidRDefault="0015735F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lastRenderedPageBreak/>
        <w:t>Менкенов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А. В. Право обучающихся на участие в управлении образовательной организацией / А. В.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Менкенов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— 2018. — № 5. — С. 13—15.</w:t>
      </w:r>
    </w:p>
    <w:p w:rsidR="0015735F" w:rsidRDefault="0015735F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Pr="00CD2F74" w:rsidRDefault="000937D8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прохождения студентами образовательных организаций высшего образования практики в органах прокуратуры Российской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Приказ Генеральной прокуратуры Российской Федерации от 29 мая 2020 г. № 286 // Законность. — 2020. — № 8. — С. 70—72.</w:t>
      </w:r>
    </w:p>
    <w:p w:rsidR="000937D8" w:rsidRDefault="000937D8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D7A" w:rsidRPr="00CD2F74" w:rsidRDefault="00104D7A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>Представления о суициде в молодежной среде / И. Б. Бовина [и др.] // Юридическая психология. — 2013. — № 1. — С. 14—18.</w:t>
      </w:r>
    </w:p>
    <w:p w:rsidR="00104D7A" w:rsidRDefault="00104D7A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D60" w:rsidRPr="00CD2F74" w:rsidRDefault="00E86D60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Резник, С. Д. Студент вуза: технологии и организация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учебник / С. Д. Резник, И. А. Игошина ; под общ. ред. С.Д. Резника. — 5-е изд.,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ИНФРА-М, 2021. — 391 с. — (Высшее образование: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). — ISBN 978-5-16-014782-6. — URL: https://znanium.com/catalog/product/1241383 (дата обращения: 11.02.2021).</w:t>
      </w:r>
    </w:p>
    <w:p w:rsidR="00E86D60" w:rsidRPr="00695301" w:rsidRDefault="00E86D60" w:rsidP="00695301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5301">
        <w:rPr>
          <w:rFonts w:ascii="Times New Roman" w:hAnsi="Times New Roman" w:cs="Times New Roman"/>
          <w:sz w:val="24"/>
          <w:szCs w:val="24"/>
        </w:rPr>
        <w:t>В учебнике рассмотрены технологии, позволяющие студентам младших курсов высших учебных заведений активно включиться в учебный процесс и практическую деятельность, найти работу по избранному направлению еще в период обучения в вузе. Особое внимание уделено современным технологиям обучения в вузе, работе студента в электронной информационно-образовательной среде, эффективному использованию личных способностей и времени, формированию высокой конкурентоспособности студента.</w:t>
      </w:r>
    </w:p>
    <w:p w:rsidR="00E86D60" w:rsidRDefault="00E86D60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0E" w:rsidRPr="00CD2F74" w:rsidRDefault="004C4C0E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Рыбакова, О. С. Обеспечение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обучающихся на отсрочку от призыва на военную службу: обзор решений Конституционного Суда Россий</w:t>
      </w:r>
      <w:r w:rsidR="007768DA" w:rsidRPr="00CD2F74">
        <w:rPr>
          <w:rFonts w:ascii="Times New Roman" w:hAnsi="Times New Roman" w:cs="Times New Roman"/>
          <w:sz w:val="28"/>
          <w:szCs w:val="28"/>
        </w:rPr>
        <w:t>ской Федерации / О. С. Рыбакова</w:t>
      </w:r>
      <w:r w:rsidRPr="00CD2F74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— 2019. — № 4. — С. 22—26.</w:t>
      </w:r>
    </w:p>
    <w:p w:rsidR="004C4C0E" w:rsidRDefault="004C4C0E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CB2" w:rsidRPr="00CD2F74" w:rsidRDefault="00E45CB2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Сибиряков, С. Л. Проблема смертной казни: «за» и «против» (Информационно-аналитический обзор выборочного опроса студенческой молодежи) / С. Л. Сибиряков, Я. А. Куликов, А. В.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Криминология: вчера, сегодня, завтра. — 2010. — № 1(18). — С. 127—135.</w:t>
      </w:r>
    </w:p>
    <w:p w:rsidR="007768DA" w:rsidRDefault="007768DA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892" w:rsidRPr="00CD2F74" w:rsidRDefault="00424892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lastRenderedPageBreak/>
        <w:t>Сигаев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С. Ю. Прогноз влияния «цифрового будущего» на личностную и профессиональную самореализацию студенчества // Вестник РМАТ. — 2020. — № 1. — С. 67—72. —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F74">
        <w:rPr>
          <w:rFonts w:ascii="Times New Roman" w:hAnsi="Times New Roman" w:cs="Times New Roman"/>
          <w:sz w:val="28"/>
          <w:szCs w:val="28"/>
        </w:rPr>
        <w:t xml:space="preserve">: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2F74">
        <w:rPr>
          <w:rFonts w:ascii="Times New Roman" w:hAnsi="Times New Roman" w:cs="Times New Roman"/>
          <w:sz w:val="28"/>
          <w:szCs w:val="28"/>
        </w:rPr>
        <w:t>ttps://www.elibrary.ru/item.asp?id=44348755 (дата обращения: 11.02.2021).</w:t>
      </w:r>
    </w:p>
    <w:p w:rsidR="00424892" w:rsidRPr="00424892" w:rsidRDefault="00424892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8DA" w:rsidRPr="00CD2F74" w:rsidRDefault="007768DA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Тимохович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А. Н. Студенчество России: тревоги и надежды на будущее // Сибирский философский журнал. — 2019. — Т. 17. — № 3. —</w:t>
      </w:r>
      <w:r w:rsidR="00992EAA">
        <w:rPr>
          <w:rFonts w:ascii="Times New Roman" w:hAnsi="Times New Roman" w:cs="Times New Roman"/>
          <w:sz w:val="28"/>
          <w:szCs w:val="28"/>
        </w:rPr>
        <w:t xml:space="preserve"> С.</w:t>
      </w:r>
      <w:r w:rsidRPr="00CD2F74">
        <w:rPr>
          <w:rFonts w:ascii="Times New Roman" w:hAnsi="Times New Roman" w:cs="Times New Roman"/>
          <w:sz w:val="28"/>
          <w:szCs w:val="28"/>
        </w:rPr>
        <w:t xml:space="preserve">140—153. —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F74">
        <w:rPr>
          <w:rFonts w:ascii="Times New Roman" w:hAnsi="Times New Roman" w:cs="Times New Roman"/>
          <w:sz w:val="28"/>
          <w:szCs w:val="28"/>
        </w:rPr>
        <w:t xml:space="preserve">: </w:t>
      </w:r>
      <w:r w:rsidRPr="00CD2F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2F74">
        <w:rPr>
          <w:rFonts w:ascii="Times New Roman" w:hAnsi="Times New Roman" w:cs="Times New Roman"/>
          <w:sz w:val="28"/>
          <w:szCs w:val="28"/>
        </w:rPr>
        <w:t>ttps://www.elibrary.ru/item.asp?id=43847848 (дата обращения: 11.02.2021).</w:t>
      </w:r>
    </w:p>
    <w:p w:rsidR="007768DA" w:rsidRDefault="007768DA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62F" w:rsidRPr="00CD2F74" w:rsidRDefault="0056362F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 xml:space="preserve">Шахматов, А. В. Психодиагностическая оценка риска наркомании в образовательных организациях </w:t>
      </w:r>
      <w:r w:rsidR="00992EAA">
        <w:rPr>
          <w:rFonts w:ascii="Times New Roman" w:hAnsi="Times New Roman" w:cs="Times New Roman"/>
          <w:sz w:val="28"/>
          <w:szCs w:val="28"/>
        </w:rPr>
        <w:t>МВД России / А. В. Шахматов, В. </w:t>
      </w:r>
      <w:r w:rsidRPr="00CD2F74">
        <w:rPr>
          <w:rFonts w:ascii="Times New Roman" w:hAnsi="Times New Roman" w:cs="Times New Roman"/>
          <w:sz w:val="28"/>
          <w:szCs w:val="28"/>
        </w:rPr>
        <w:t>А.</w:t>
      </w:r>
      <w:r w:rsidR="00992E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Юренкова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. — 2016. — № 3. — С. 33—38.</w:t>
      </w:r>
    </w:p>
    <w:p w:rsidR="004A2BAC" w:rsidRDefault="004A2BAC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62F" w:rsidRPr="00CD2F74" w:rsidRDefault="004A2BAC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, Ф. В. Как учиться успешно. Теория и практика учебной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учебное пособие / Ф. В. </w:t>
      </w: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D2F7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D2F74">
        <w:rPr>
          <w:rFonts w:ascii="Times New Roman" w:hAnsi="Times New Roman" w:cs="Times New Roman"/>
          <w:sz w:val="28"/>
          <w:szCs w:val="28"/>
        </w:rPr>
        <w:t xml:space="preserve"> Университетская книга, 2020. — 576 с. — ISBN 978-5-98699-261-7. — URL: https://znanium.com/catalog/product/1211659 (дата обращения: 11.02.2021).</w:t>
      </w:r>
    </w:p>
    <w:p w:rsidR="004A2BAC" w:rsidRDefault="004A2BAC" w:rsidP="00992EAA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92EAA">
        <w:rPr>
          <w:rFonts w:ascii="Times New Roman" w:hAnsi="Times New Roman" w:cs="Times New Roman"/>
          <w:sz w:val="24"/>
          <w:szCs w:val="24"/>
        </w:rPr>
        <w:t>Комплексно, на междисциплинарной основе рассматриваются ключевые аспекты учебной деятельности студентов в высшем учебном заведении. Излагаются требования к современному специалисту, освещаются система и практика обучения в высшей школе. Раскрываются психологические особенности студенческого возраста. Предлагаются рекомендации по вопросам аудиторной и самостоятельной учебной работы студентов. Видное место отводится развитию творческого потенциала будущих специалистов, их исследовательской и проектной деятельности. Характеризуются особенности взаимоотношений студентов в учебных коллективах.</w:t>
      </w:r>
    </w:p>
    <w:p w:rsidR="00992EAA" w:rsidRPr="00992EAA" w:rsidRDefault="00992EAA" w:rsidP="00992EAA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3505A" w:rsidRPr="00CD2F74" w:rsidRDefault="00E3505A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74">
        <w:rPr>
          <w:rFonts w:ascii="Times New Roman" w:hAnsi="Times New Roman" w:cs="Times New Roman"/>
          <w:sz w:val="28"/>
          <w:szCs w:val="28"/>
        </w:rPr>
        <w:t>Ширвиндт, А. М. Что читают студенты юридических вузов: первые результаты исследования / А. М. Ширвиндт, Е. А. Ходжаева // Закон. — 2019. — № 9. — С. 85—89.</w:t>
      </w:r>
    </w:p>
    <w:p w:rsidR="00E3505A" w:rsidRPr="00B3199E" w:rsidRDefault="00E3505A" w:rsidP="00CD2F74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DF4" w:rsidRPr="00CD2F74" w:rsidRDefault="006E0DF4" w:rsidP="00CD2F74">
      <w:pPr>
        <w:pStyle w:val="a4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74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>, О. В. Эмоциональная напряженность учителя и студента: взаимосвязь физиологических и п</w:t>
      </w:r>
      <w:r w:rsidR="00B561C5">
        <w:rPr>
          <w:rFonts w:ascii="Times New Roman" w:hAnsi="Times New Roman" w:cs="Times New Roman"/>
          <w:sz w:val="28"/>
          <w:szCs w:val="28"/>
        </w:rPr>
        <w:t>сихологических показателей / О. </w:t>
      </w:r>
      <w:r w:rsidRPr="00CD2F74">
        <w:rPr>
          <w:rFonts w:ascii="Times New Roman" w:hAnsi="Times New Roman" w:cs="Times New Roman"/>
          <w:sz w:val="28"/>
          <w:szCs w:val="28"/>
        </w:rPr>
        <w:t>В.</w:t>
      </w:r>
      <w:r w:rsidR="00B561C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CD2F74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Pr="00CD2F74">
        <w:rPr>
          <w:rFonts w:ascii="Times New Roman" w:hAnsi="Times New Roman" w:cs="Times New Roman"/>
          <w:sz w:val="28"/>
          <w:szCs w:val="28"/>
        </w:rPr>
        <w:t xml:space="preserve"> // Психологический журнал. — 2002. — Том 23, №2 (март-апрель). — С. 88.</w:t>
      </w:r>
    </w:p>
    <w:sectPr w:rsidR="006E0DF4" w:rsidRPr="00CD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7A5"/>
    <w:multiLevelType w:val="hybridMultilevel"/>
    <w:tmpl w:val="D348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9E"/>
    <w:rsid w:val="00022B2B"/>
    <w:rsid w:val="000768A0"/>
    <w:rsid w:val="000937D8"/>
    <w:rsid w:val="00102FA1"/>
    <w:rsid w:val="00104D7A"/>
    <w:rsid w:val="00150BBF"/>
    <w:rsid w:val="0015735F"/>
    <w:rsid w:val="00162837"/>
    <w:rsid w:val="00166FA1"/>
    <w:rsid w:val="0019412A"/>
    <w:rsid w:val="001B0E3B"/>
    <w:rsid w:val="001D575B"/>
    <w:rsid w:val="00276296"/>
    <w:rsid w:val="00314C38"/>
    <w:rsid w:val="00326B83"/>
    <w:rsid w:val="00377F96"/>
    <w:rsid w:val="003800F1"/>
    <w:rsid w:val="003F13D5"/>
    <w:rsid w:val="004146A3"/>
    <w:rsid w:val="00424892"/>
    <w:rsid w:val="00482453"/>
    <w:rsid w:val="004A2BAC"/>
    <w:rsid w:val="004C4C0E"/>
    <w:rsid w:val="004D6157"/>
    <w:rsid w:val="004F71A2"/>
    <w:rsid w:val="0056362F"/>
    <w:rsid w:val="0057485B"/>
    <w:rsid w:val="0059376E"/>
    <w:rsid w:val="005A2E02"/>
    <w:rsid w:val="005F714F"/>
    <w:rsid w:val="006068A3"/>
    <w:rsid w:val="0067351F"/>
    <w:rsid w:val="00695301"/>
    <w:rsid w:val="006E0C54"/>
    <w:rsid w:val="006E0DF4"/>
    <w:rsid w:val="006F6A62"/>
    <w:rsid w:val="00715449"/>
    <w:rsid w:val="007768DA"/>
    <w:rsid w:val="007A5032"/>
    <w:rsid w:val="008235EE"/>
    <w:rsid w:val="00841364"/>
    <w:rsid w:val="00891CC5"/>
    <w:rsid w:val="00895335"/>
    <w:rsid w:val="00895B92"/>
    <w:rsid w:val="00895E4D"/>
    <w:rsid w:val="008A3D1F"/>
    <w:rsid w:val="008F3725"/>
    <w:rsid w:val="008F4DBD"/>
    <w:rsid w:val="00981349"/>
    <w:rsid w:val="00986040"/>
    <w:rsid w:val="00992EAA"/>
    <w:rsid w:val="009A39CF"/>
    <w:rsid w:val="009A6911"/>
    <w:rsid w:val="00A679F6"/>
    <w:rsid w:val="00AA6635"/>
    <w:rsid w:val="00AB174E"/>
    <w:rsid w:val="00AB2614"/>
    <w:rsid w:val="00AB5D49"/>
    <w:rsid w:val="00B3199E"/>
    <w:rsid w:val="00B502AA"/>
    <w:rsid w:val="00B561C5"/>
    <w:rsid w:val="00B82BBE"/>
    <w:rsid w:val="00BA1B91"/>
    <w:rsid w:val="00BE1761"/>
    <w:rsid w:val="00BF325C"/>
    <w:rsid w:val="00C2035D"/>
    <w:rsid w:val="00C61AB2"/>
    <w:rsid w:val="00CD2F74"/>
    <w:rsid w:val="00D42A62"/>
    <w:rsid w:val="00D95B10"/>
    <w:rsid w:val="00DE79E8"/>
    <w:rsid w:val="00E3505A"/>
    <w:rsid w:val="00E45CB2"/>
    <w:rsid w:val="00E606F9"/>
    <w:rsid w:val="00E620D8"/>
    <w:rsid w:val="00E86D60"/>
    <w:rsid w:val="00EC36FD"/>
    <w:rsid w:val="00EE1AA9"/>
    <w:rsid w:val="00F02A8A"/>
    <w:rsid w:val="00F37FA4"/>
    <w:rsid w:val="00F629F8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3ECD-C94C-41F4-AC2B-E88C56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FB4B-24F1-43F2-B785-D2BFB157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80</cp:revision>
  <dcterms:created xsi:type="dcterms:W3CDTF">2021-02-11T07:10:00Z</dcterms:created>
  <dcterms:modified xsi:type="dcterms:W3CDTF">2021-02-15T13:11:00Z</dcterms:modified>
</cp:coreProperties>
</file>